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2C" w:rsidRPr="00CC1B2C" w:rsidRDefault="00CC1B2C" w:rsidP="00CC1B2C">
      <w:pPr>
        <w:pStyle w:val="a5"/>
        <w:jc w:val="center"/>
        <w:rPr>
          <w:rStyle w:val="1"/>
          <w:rFonts w:ascii="Arial Narrow" w:hAnsi="Arial Narrow"/>
          <w:b/>
          <w:color w:val="auto"/>
          <w:spacing w:val="0"/>
          <w:sz w:val="24"/>
          <w:lang w:val="uk-UA"/>
        </w:rPr>
      </w:pPr>
      <w:r w:rsidRPr="00CC1B2C">
        <w:rPr>
          <w:rStyle w:val="1"/>
          <w:rFonts w:ascii="Arial Narrow" w:hAnsi="Arial Narrow"/>
          <w:b/>
          <w:color w:val="auto"/>
          <w:spacing w:val="0"/>
          <w:sz w:val="24"/>
          <w:lang w:val="uk-UA"/>
        </w:rPr>
        <w:t>КАЛЕНДАРНО-ТЕМАТИЧНЕ ПЛАНУВАННЯ</w:t>
      </w:r>
    </w:p>
    <w:p w:rsidR="00CC1B2C" w:rsidRPr="00CC1B2C" w:rsidRDefault="00CC1B2C" w:rsidP="00CC1B2C">
      <w:pPr>
        <w:pStyle w:val="a5"/>
        <w:jc w:val="center"/>
        <w:rPr>
          <w:rStyle w:val="1"/>
          <w:rFonts w:ascii="Arial Narrow" w:hAnsi="Arial Narrow"/>
          <w:color w:val="auto"/>
          <w:spacing w:val="0"/>
          <w:sz w:val="24"/>
          <w:lang w:val="uk-UA"/>
        </w:rPr>
      </w:pPr>
      <w:r w:rsidRPr="00CC1B2C">
        <w:rPr>
          <w:rStyle w:val="1"/>
          <w:rFonts w:ascii="Arial Narrow" w:hAnsi="Arial Narrow"/>
          <w:b/>
          <w:color w:val="auto"/>
          <w:spacing w:val="0"/>
          <w:sz w:val="24"/>
          <w:lang w:val="uk-UA"/>
        </w:rPr>
        <w:t>ДО НМК</w:t>
      </w:r>
      <w:r w:rsidRPr="00CC1B2C">
        <w:rPr>
          <w:rStyle w:val="1"/>
          <w:rFonts w:ascii="Arial Narrow" w:hAnsi="Arial Narrow"/>
          <w:b/>
          <w:color w:val="auto"/>
          <w:spacing w:val="0"/>
          <w:sz w:val="24"/>
          <w:lang w:val="ru-RU"/>
        </w:rPr>
        <w:t xml:space="preserve"> </w:t>
      </w:r>
      <w:r>
        <w:rPr>
          <w:rStyle w:val="1"/>
          <w:rFonts w:ascii="Arial Narrow" w:hAnsi="Arial Narrow"/>
          <w:b/>
          <w:color w:val="auto"/>
          <w:spacing w:val="0"/>
          <w:sz w:val="24"/>
        </w:rPr>
        <w:t>English World 7</w:t>
      </w:r>
    </w:p>
    <w:p w:rsidR="00CC1B2C" w:rsidRPr="007C27B9" w:rsidRDefault="00CC1B2C" w:rsidP="00CC1B2C">
      <w:pPr>
        <w:pStyle w:val="a5"/>
        <w:rPr>
          <w:rStyle w:val="1"/>
          <w:rFonts w:ascii="Arial Narrow" w:hAnsi="Arial Narrow"/>
          <w:color w:val="auto"/>
          <w:spacing w:val="0"/>
          <w:sz w:val="20"/>
          <w:szCs w:val="20"/>
        </w:rPr>
      </w:pPr>
      <w:r w:rsidRPr="007C27B9">
        <w:rPr>
          <w:rStyle w:val="1"/>
          <w:rFonts w:ascii="Arial Narrow" w:hAnsi="Arial Narrow"/>
          <w:color w:val="auto"/>
          <w:spacing w:val="0"/>
          <w:sz w:val="20"/>
          <w:szCs w:val="20"/>
        </w:rPr>
        <w:t>Умовн</w:t>
      </w:r>
      <w:r w:rsidRPr="007C27B9">
        <w:rPr>
          <w:rStyle w:val="1"/>
          <w:rFonts w:ascii="Arial Narrow" w:hAnsi="Arial Narrow"/>
          <w:color w:val="auto"/>
          <w:spacing w:val="0"/>
          <w:sz w:val="20"/>
          <w:szCs w:val="20"/>
          <w:lang w:val="uk-UA"/>
        </w:rPr>
        <w:t xml:space="preserve">і </w:t>
      </w:r>
      <w:r w:rsidRPr="007C27B9">
        <w:rPr>
          <w:rStyle w:val="1"/>
          <w:rFonts w:ascii="Arial Narrow" w:hAnsi="Arial Narrow"/>
          <w:color w:val="auto"/>
          <w:spacing w:val="0"/>
          <w:sz w:val="20"/>
          <w:szCs w:val="20"/>
        </w:rPr>
        <w:t xml:space="preserve">позначення: </w:t>
      </w:r>
    </w:p>
    <w:p w:rsidR="00CC1B2C" w:rsidRPr="007C27B9" w:rsidRDefault="00CC1B2C" w:rsidP="00CC1B2C">
      <w:pPr>
        <w:pStyle w:val="a5"/>
        <w:rPr>
          <w:rStyle w:val="1"/>
          <w:rFonts w:ascii="Arial Narrow" w:hAnsi="Arial Narrow"/>
          <w:b/>
          <w:color w:val="auto"/>
          <w:spacing w:val="0"/>
          <w:sz w:val="20"/>
          <w:szCs w:val="20"/>
        </w:rPr>
      </w:pPr>
      <w:r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</w:rPr>
        <w:t>SB - підручник</w:t>
      </w:r>
    </w:p>
    <w:p w:rsidR="00CC1B2C" w:rsidRPr="007C27B9" w:rsidRDefault="00CC1B2C" w:rsidP="00CC1B2C">
      <w:pPr>
        <w:pStyle w:val="a5"/>
        <w:rPr>
          <w:rStyle w:val="1"/>
          <w:rFonts w:ascii="Arial Narrow" w:hAnsi="Arial Narrow"/>
          <w:b/>
          <w:color w:val="auto"/>
          <w:spacing w:val="0"/>
          <w:sz w:val="20"/>
          <w:szCs w:val="20"/>
        </w:rPr>
      </w:pPr>
      <w:r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</w:rPr>
        <w:t>WB - робочий зошит</w:t>
      </w:r>
    </w:p>
    <w:p w:rsidR="007A7307" w:rsidRPr="007C27B9" w:rsidRDefault="007A7307" w:rsidP="00CC1B2C">
      <w:pPr>
        <w:pStyle w:val="a5"/>
        <w:rPr>
          <w:rStyle w:val="1"/>
          <w:rFonts w:ascii="Arial Narrow" w:hAnsi="Arial Narrow"/>
          <w:b/>
          <w:color w:val="auto"/>
          <w:spacing w:val="0"/>
          <w:sz w:val="20"/>
          <w:szCs w:val="20"/>
          <w:lang w:val="uk-UA"/>
        </w:rPr>
      </w:pPr>
      <w:r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</w:rPr>
        <w:t xml:space="preserve">EPB – </w:t>
      </w:r>
      <w:r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  <w:lang w:val="uk-UA"/>
        </w:rPr>
        <w:t xml:space="preserve">практикум для </w:t>
      </w:r>
      <w:r w:rsidR="007379C9"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  <w:lang w:val="uk-UA"/>
        </w:rPr>
        <w:t xml:space="preserve">підготовки до </w:t>
      </w:r>
      <w:r w:rsidRPr="007C27B9">
        <w:rPr>
          <w:rStyle w:val="1"/>
          <w:rFonts w:ascii="Arial Narrow" w:hAnsi="Arial Narrow"/>
          <w:b/>
          <w:color w:val="auto"/>
          <w:spacing w:val="0"/>
          <w:sz w:val="20"/>
          <w:szCs w:val="20"/>
          <w:lang w:val="uk-UA"/>
        </w:rPr>
        <w:t>іспитів</w:t>
      </w:r>
    </w:p>
    <w:p w:rsidR="00940D9D" w:rsidRPr="007C27B9" w:rsidRDefault="00940D9D" w:rsidP="009D1F4F">
      <w:pPr>
        <w:pStyle w:val="a5"/>
        <w:rPr>
          <w:rStyle w:val="1"/>
          <w:rFonts w:ascii="Arial Narrow" w:hAnsi="Arial Narrow"/>
          <w:b/>
          <w:sz w:val="20"/>
          <w:szCs w:val="20"/>
          <w:lang w:val="uk-UA"/>
        </w:rPr>
      </w:pPr>
      <w:r w:rsidRPr="007C27B9">
        <w:rPr>
          <w:rFonts w:ascii="Arial Narrow" w:hAnsi="Arial Narrow"/>
          <w:b/>
          <w:sz w:val="20"/>
          <w:szCs w:val="20"/>
        </w:rPr>
        <w:t>ІЗЛ – інтегровані змістові лінії</w:t>
      </w:r>
    </w:p>
    <w:p w:rsidR="00CC1B2C" w:rsidRDefault="00CC1B2C" w:rsidP="009D1F4F">
      <w:pPr>
        <w:pStyle w:val="a5"/>
        <w:rPr>
          <w:rStyle w:val="1"/>
          <w:rFonts w:ascii="Arial Narrow" w:hAnsi="Arial Narrow"/>
          <w:b/>
          <w:color w:val="auto"/>
          <w:spacing w:val="0"/>
          <w:sz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5"/>
        <w:gridCol w:w="2834"/>
        <w:gridCol w:w="1418"/>
        <w:gridCol w:w="1423"/>
        <w:gridCol w:w="1841"/>
        <w:gridCol w:w="2126"/>
        <w:gridCol w:w="1984"/>
        <w:gridCol w:w="1701"/>
        <w:gridCol w:w="993"/>
      </w:tblGrid>
      <w:tr w:rsidR="00071CE7" w:rsidRPr="007C27B9" w:rsidTr="00071CE7">
        <w:tc>
          <w:tcPr>
            <w:tcW w:w="567" w:type="dxa"/>
            <w:vMerge w:val="restart"/>
            <w:textDirection w:val="btLr"/>
            <w:vAlign w:val="center"/>
          </w:tcPr>
          <w:p w:rsidR="00071CE7" w:rsidRPr="007C27B9" w:rsidRDefault="00071CE7" w:rsidP="00FE0E61">
            <w:pPr>
              <w:pStyle w:val="a5"/>
              <w:ind w:left="113" w:right="113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>урок № / дата</w:t>
            </w:r>
          </w:p>
        </w:tc>
        <w:tc>
          <w:tcPr>
            <w:tcW w:w="1415" w:type="dxa"/>
            <w:vMerge w:val="restart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Тематика </w:t>
            </w:r>
          </w:p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>ситуативного спілкування</w:t>
            </w:r>
          </w:p>
        </w:tc>
        <w:tc>
          <w:tcPr>
            <w:tcW w:w="2834" w:type="dxa"/>
            <w:vMerge w:val="restart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>ключові компетентності та інтегровані змістові лінії</w:t>
            </w:r>
          </w:p>
        </w:tc>
        <w:tc>
          <w:tcPr>
            <w:tcW w:w="2841" w:type="dxa"/>
            <w:gridSpan w:val="2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en-US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>лінгвістична  компетенція</w:t>
            </w:r>
          </w:p>
        </w:tc>
        <w:tc>
          <w:tcPr>
            <w:tcW w:w="7652" w:type="dxa"/>
            <w:gridSpan w:val="4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en-US"/>
              </w:rPr>
            </w:pPr>
            <w:r w:rsidRPr="007C27B9">
              <w:rPr>
                <w:rFonts w:ascii="Arial Narrow" w:hAnsi="Arial Narrow"/>
                <w:b/>
                <w:sz w:val="19"/>
                <w:szCs w:val="19"/>
                <w:lang w:val="uk-UA"/>
              </w:rPr>
              <w:t>комунікативні уміння</w:t>
            </w:r>
          </w:p>
        </w:tc>
        <w:tc>
          <w:tcPr>
            <w:tcW w:w="993" w:type="dxa"/>
            <w:vMerge w:val="restart"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домашнє завдання</w:t>
            </w:r>
          </w:p>
        </w:tc>
      </w:tr>
      <w:tr w:rsidR="00071CE7" w:rsidRPr="007C27B9" w:rsidTr="00F10D22">
        <w:tc>
          <w:tcPr>
            <w:tcW w:w="567" w:type="dxa"/>
            <w:vMerge/>
          </w:tcPr>
          <w:p w:rsidR="00071CE7" w:rsidRPr="007C27B9" w:rsidRDefault="00071CE7" w:rsidP="00FE0E61">
            <w:pPr>
              <w:pStyle w:val="a5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415" w:type="dxa"/>
            <w:vMerge/>
          </w:tcPr>
          <w:p w:rsidR="00071CE7" w:rsidRPr="007C27B9" w:rsidRDefault="00071CE7" w:rsidP="00FE0E61">
            <w:pPr>
              <w:pStyle w:val="a5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2834" w:type="dxa"/>
            <w:vMerge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лексична і </w:t>
            </w:r>
          </w:p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фонологічна</w:t>
            </w:r>
          </w:p>
        </w:tc>
        <w:tc>
          <w:tcPr>
            <w:tcW w:w="1423" w:type="dxa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Style w:val="1"/>
                <w:rFonts w:ascii="Arial Narrow" w:hAnsi="Arial Narrow" w:cs="Arial"/>
                <w:b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граматична </w:t>
            </w:r>
          </w:p>
        </w:tc>
        <w:tc>
          <w:tcPr>
            <w:tcW w:w="1841" w:type="dxa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Сприймання на слух</w:t>
            </w:r>
          </w:p>
        </w:tc>
        <w:tc>
          <w:tcPr>
            <w:tcW w:w="2126" w:type="dxa"/>
            <w:vAlign w:val="center"/>
          </w:tcPr>
          <w:p w:rsidR="00071CE7" w:rsidRPr="007C27B9" w:rsidRDefault="00071CE7" w:rsidP="00F10D22">
            <w:pPr>
              <w:pStyle w:val="a5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Зорове сприймання</w:t>
            </w:r>
          </w:p>
        </w:tc>
        <w:tc>
          <w:tcPr>
            <w:tcW w:w="1701" w:type="dxa"/>
            <w:vAlign w:val="center"/>
          </w:tcPr>
          <w:p w:rsidR="00071CE7" w:rsidRPr="007C27B9" w:rsidRDefault="00071CE7" w:rsidP="00FE0E61">
            <w:pPr>
              <w:pStyle w:val="a5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993" w:type="dxa"/>
            <w:vMerge/>
          </w:tcPr>
          <w:p w:rsidR="00071CE7" w:rsidRPr="007C27B9" w:rsidRDefault="00071CE7" w:rsidP="00FE0E61">
            <w:pPr>
              <w:pStyle w:val="a5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065993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065993" w:rsidRPr="007C27B9" w:rsidRDefault="00065993" w:rsidP="00065993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1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Magazines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. </w:t>
            </w:r>
            <w:r w:rsidR="00A11168"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Тема: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Я, моя родина, мої друзі</w:t>
            </w:r>
          </w:p>
        </w:tc>
      </w:tr>
      <w:tr w:rsidR="00FE0E61" w:rsidRPr="007C27B9" w:rsidTr="00F10D22">
        <w:tc>
          <w:tcPr>
            <w:tcW w:w="567" w:type="dxa"/>
          </w:tcPr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1</w:t>
            </w:r>
          </w:p>
        </w:tc>
        <w:tc>
          <w:tcPr>
            <w:tcW w:w="1415" w:type="dxa"/>
          </w:tcPr>
          <w:p w:rsidR="0036755E" w:rsidRPr="007C27B9" w:rsidRDefault="0036755E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="00FE0E6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57C74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Я, моя </w:t>
            </w:r>
            <w:r w:rsidR="0006599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родина, мої 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друзі</w:t>
            </w:r>
          </w:p>
          <w:p w:rsidR="00FE0E61" w:rsidRPr="007C27B9" w:rsidRDefault="006E4D24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SB</w:t>
            </w:r>
            <w:r w:rsidR="008F26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FE0E6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="00FE0E6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="008F26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  <w:r w:rsidR="00FE0E6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-9</w:t>
            </w:r>
          </w:p>
        </w:tc>
        <w:tc>
          <w:tcPr>
            <w:tcW w:w="2834" w:type="dxa"/>
          </w:tcPr>
          <w:p w:rsidR="00071CE7" w:rsidRPr="007C27B9" w:rsidRDefault="00071CE7" w:rsidP="00071CE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071CE7" w:rsidRPr="007C27B9" w:rsidRDefault="00071CE7" w:rsidP="00071CE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</w:t>
            </w:r>
          </w:p>
        </w:tc>
        <w:tc>
          <w:tcPr>
            <w:tcW w:w="1423" w:type="dxa"/>
          </w:tcPr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A11168" w:rsidRPr="007C27B9" w:rsidRDefault="00A11168" w:rsidP="00A11168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FE0E61" w:rsidRPr="007C27B9" w:rsidRDefault="00A11168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зміст інтерв’ю про участь у шкільному проекті, записаного на аудіоносій</w:t>
            </w:r>
          </w:p>
        </w:tc>
        <w:tc>
          <w:tcPr>
            <w:tcW w:w="2126" w:type="dxa"/>
          </w:tcPr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свою родину, </w:t>
            </w:r>
            <w:r w:rsidR="00757C74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друзів, шкільне життя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вигляді короткого зв’язного висловлювання, побудованого з простих фраз та речень</w:t>
            </w:r>
          </w:p>
          <w:p w:rsidR="00757C74" w:rsidRPr="007C27B9" w:rsidRDefault="00D5547F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757C74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D5547F" w:rsidRPr="007C27B9" w:rsidRDefault="00D5547F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</w:t>
            </w:r>
          </w:p>
        </w:tc>
        <w:tc>
          <w:tcPr>
            <w:tcW w:w="1984" w:type="dxa"/>
          </w:tcPr>
          <w:p w:rsidR="008F2665" w:rsidRPr="007C27B9" w:rsidRDefault="008F2665" w:rsidP="008F266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8-9 текст </w:t>
            </w:r>
            <w:r w:rsidR="00FE0E61"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The</w:t>
            </w:r>
            <w:r w:rsidR="00FE0E61"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FE0E61"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portrait</w:t>
            </w:r>
            <w:r w:rsidR="00FE0E61"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FE0E61"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project</w:t>
            </w:r>
            <w:r w:rsidR="00FE0E6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8F2665" w:rsidRPr="007C27B9" w:rsidRDefault="008F2665" w:rsidP="008F2665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основні думки у журнальній статті про шкільний проект</w:t>
            </w:r>
          </w:p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FE0E61" w:rsidRPr="007C27B9" w:rsidRDefault="00FE0E61" w:rsidP="00FE0E6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122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</w:t>
            </w:r>
          </w:p>
        </w:tc>
      </w:tr>
      <w:tr w:rsidR="00844F24" w:rsidRPr="007C27B9" w:rsidTr="00F10D22">
        <w:tc>
          <w:tcPr>
            <w:tcW w:w="567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2-3</w:t>
            </w:r>
          </w:p>
        </w:tc>
        <w:tc>
          <w:tcPr>
            <w:tcW w:w="1415" w:type="dxa"/>
          </w:tcPr>
          <w:p w:rsidR="00844F24" w:rsidRPr="007C27B9" w:rsidRDefault="00FC1246" w:rsidP="00844F24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D006CF" w:rsidRPr="007C27B9" w:rsidRDefault="00D006CF" w:rsidP="00D006C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</w:rPr>
              <w:t>SB</w:t>
            </w:r>
            <w:r w:rsidR="003016B6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: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 xml:space="preserve"> с. 8-10</w:t>
            </w:r>
            <w:r w:rsidR="003016B6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 xml:space="preserve">, </w:t>
            </w:r>
            <w:r w:rsidR="003016B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="003016B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="003016B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="003016B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</w:t>
            </w:r>
          </w:p>
        </w:tc>
        <w:tc>
          <w:tcPr>
            <w:tcW w:w="2834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75997" w:rsidRPr="007C27B9" w:rsidRDefault="00775997" w:rsidP="00844F24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775997" w:rsidRPr="007C27B9" w:rsidRDefault="00775997" w:rsidP="00844F24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 впр. 2</w:t>
            </w:r>
          </w:p>
        </w:tc>
        <w:tc>
          <w:tcPr>
            <w:tcW w:w="1423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зміст інтерв’ю про участь у шкільному проекті, записаного на аудіоносій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0970B6" w:rsidRPr="007C27B9" w:rsidRDefault="0022145E" w:rsidP="000970B6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0970B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находить і передає просту фактологічну інформацію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засоби.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історії 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формі простого переліку подій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дії та події, події з минулого, особистий досвід</w:t>
            </w:r>
          </w:p>
          <w:p w:rsidR="0022145E" w:rsidRPr="007C27B9" w:rsidRDefault="00D5547F" w:rsidP="00F10D2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The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portrait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project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844F24" w:rsidRPr="007C27B9" w:rsidRDefault="00844F24" w:rsidP="00844F24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основні думки у журнальній статті про шкільний проект</w:t>
            </w:r>
          </w:p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3016B6" w:rsidRPr="007C27B9" w:rsidRDefault="003016B6" w:rsidP="003016B6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844F24" w:rsidRPr="007C27B9" w:rsidRDefault="00844F24" w:rsidP="00844F2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4 впр. 1-6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D006CF" w:rsidRPr="007C27B9" w:rsidRDefault="00D006CF" w:rsidP="00D006C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11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суфікс 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tion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-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впр. 1-2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слова з </w:t>
            </w:r>
            <w:r w:rsidRPr="007C27B9">
              <w:rPr>
                <w:rFonts w:ascii="Arial Narrow" w:eastAsia="LucidaGrande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Fonts w:ascii="Arial Narrow" w:eastAsia="LucidaGrande" w:hAnsi="Arial Narrow"/>
                <w:i/>
                <w:color w:val="auto"/>
                <w:sz w:val="19"/>
                <w:szCs w:val="19"/>
              </w:rPr>
              <w:t>ss</w:t>
            </w:r>
            <w:proofErr w:type="spellEnd"/>
            <w:r w:rsidRPr="007C27B9">
              <w:rPr>
                <w:rFonts w:ascii="Arial Narrow" w:eastAsia="LucidaGrande" w:hAnsi="Arial Narrow"/>
                <w:i/>
                <w:color w:val="auto"/>
                <w:sz w:val="19"/>
                <w:szCs w:val="19"/>
                <w:lang w:val="uk-UA"/>
              </w:rPr>
              <w:t>-  /</w:t>
            </w:r>
            <w:r w:rsidRPr="007C27B9">
              <w:rPr>
                <w:rFonts w:ascii="Arial" w:eastAsia="LucidaGrande" w:hAnsi="Arial" w:cs="Arial"/>
                <w:i/>
                <w:color w:val="auto"/>
                <w:sz w:val="19"/>
                <w:szCs w:val="19"/>
                <w:lang w:val="uk-UA"/>
              </w:rPr>
              <w:t>ʃ</w:t>
            </w:r>
            <w:r w:rsidRPr="007C27B9">
              <w:rPr>
                <w:rFonts w:ascii="Arial Narrow" w:eastAsia="LucidaGrande" w:hAnsi="Arial Narrow"/>
                <w:i/>
                <w:color w:val="auto"/>
                <w:sz w:val="19"/>
                <w:szCs w:val="19"/>
                <w:lang w:val="uk-UA"/>
              </w:rPr>
              <w:t>/:</w:t>
            </w:r>
            <w:r w:rsidRPr="007C27B9">
              <w:rPr>
                <w:rFonts w:ascii="Arial Narrow" w:eastAsia="LucidaGrande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11-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впр. 1-2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 впр. 1-5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D006CF" w:rsidRPr="007C27B9" w:rsidRDefault="00D006CF" w:rsidP="00D006C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Present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Simple, Present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Continuous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0" w:name="_GoBack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  <w:bookmarkEnd w:id="0"/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запитує та надає відповіді на прості запитання стосовно змісту прочитаного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запитує  особисту інформацію та надає відповіді на такі запитання, якщо звернене до нього/неї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8B5ED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ростими словами розповідає про своє самопочуття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8B5ED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тавить та відповідає на питання про звички й повсякденні справи, вільний час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тексту про учасників проекту для школярів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себе, свою родину, щоденні справи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.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 впр. 1-4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</w:p>
        </w:tc>
        <w:tc>
          <w:tcPr>
            <w:tcW w:w="1415" w:type="dxa"/>
          </w:tcPr>
          <w:p w:rsidR="00944D8D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in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use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 і мої друзі. Шкільне життя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spacing w:after="0" w:line="240" w:lineRule="auto"/>
              <w:rPr>
                <w:rFonts w:ascii="Arial Narrow" w:eastAsia="Arial Unicode MS" w:hAnsi="Arial Narrow" w:cs="Arial"/>
                <w:b/>
                <w:i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eastAsia="Arial Unicode MS" w:hAnsi="Arial Narrow" w:cs="Arial"/>
                <w:b/>
                <w:i/>
                <w:sz w:val="19"/>
                <w:szCs w:val="19"/>
                <w:lang w:val="uk-UA" w:eastAsia="fr-FR"/>
              </w:rPr>
              <w:t>Ініціативність і підприємливість:</w:t>
            </w:r>
          </w:p>
          <w:p w:rsidR="00775997" w:rsidRPr="007C27B9" w:rsidRDefault="00775997" w:rsidP="00775997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Сполучення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do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та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make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Simple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stative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verbs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шкільний проект,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встановлює комунікативний контакт: привітання й прощання, представлення, подяка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запитує та надає відповіді на прості запитання стосовно змісту прочитаного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запитує  особисту інформацію та надає відповіді на такі запитання, якщо звернене до нього/неї мовлення чітке й повільне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діалогу про участь у проекті для школярів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й переконання на теми, що входять до сфери особистих інтересів,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 впр. 1-4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D006CF" w:rsidRPr="007C27B9" w:rsidRDefault="00D006CF" w:rsidP="00D006C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14-15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Структура питальних речень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встановлює комунікативний контакт: привітання й прощання, представлення, подяка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надає та просить надати особисту інформацію (ім’я, адреса, номер телефону, вік, національність, місце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проживання, члени родини, захоплення)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розуміє більшу частину особистої інформації, яку люди розміщують у мережі Інтернет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себе та своїх друзів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розміщує інформацію про себе, свої інтереси, навчання в мережі Інтернет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.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D006CF" w:rsidRPr="007C27B9" w:rsidRDefault="00D006CF" w:rsidP="00D006C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16,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розмови, записаної на аудіоносій,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основний зміст розповіді про родину, представлену у вигляді короткого аудіозапису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встановлює комунікативний контакт: привітання й прощання, представлення, подяка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надає та просить надати особисту інформацію </w:t>
            </w:r>
          </w:p>
          <w:p w:rsidR="00F10D22" w:rsidRPr="007C27B9" w:rsidRDefault="00BE0565" w:rsidP="00F10D2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описує свою родину</w:t>
            </w:r>
          </w:p>
          <w:p w:rsidR="00D5547F" w:rsidRPr="007C27B9" w:rsidRDefault="00D5547F" w:rsidP="00F10D2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занотовує події, імена, які необхідно запам’ятати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свою родину, житлові умови, освіту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10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(listening)</w:t>
            </w:r>
          </w:p>
        </w:tc>
      </w:tr>
      <w:tr w:rsidR="0022145E" w:rsidRPr="007C27B9" w:rsidTr="008908C7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«Я, моя родина, мої друзі»: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11)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8908C7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Cs/>
                <w:color w:val="auto"/>
                <w:sz w:val="19"/>
                <w:szCs w:val="19"/>
                <w:lang w:val="uk-UA"/>
              </w:rPr>
              <w:t>Резервний урок. Рекомендовано проект «Мої захоплення»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Unit 2 </w:t>
            </w:r>
            <w:proofErr w:type="spellStart"/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Тема</w:t>
            </w:r>
            <w:proofErr w:type="spellEnd"/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: City life.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="00D006CF"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Подорож. Англомовні країни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Життя у місті SB с. 17-19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ЛО для опису об’єктів у місті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свою родину, житлові умови, освіту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та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місця простими мовними засобами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подій.</w:t>
            </w:r>
          </w:p>
          <w:p w:rsidR="00D5547F" w:rsidRPr="007C27B9" w:rsidRDefault="00D5547F" w:rsidP="00D5547F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The man at the fountain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18-19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122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2</w:t>
            </w:r>
          </w:p>
        </w:tc>
      </w:tr>
      <w:tr w:rsidR="007C27B9" w:rsidRPr="007C27B9" w:rsidTr="00F10D22">
        <w:tc>
          <w:tcPr>
            <w:tcW w:w="567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12-13</w:t>
            </w:r>
          </w:p>
        </w:tc>
        <w:tc>
          <w:tcPr>
            <w:tcW w:w="1415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7C27B9" w:rsidRPr="007C27B9" w:rsidRDefault="007C27B9" w:rsidP="007C27B9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Життя у місті 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18-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20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13</w:t>
            </w:r>
          </w:p>
        </w:tc>
        <w:tc>
          <w:tcPr>
            <w:tcW w:w="2834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7C27B9" w:rsidRPr="007C27B9" w:rsidRDefault="007C27B9" w:rsidP="007C27B9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7C27B9" w:rsidRPr="007C27B9" w:rsidRDefault="007C27B9" w:rsidP="007C27B9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порівнює предмети і людей, використовуючи прості мовні засоби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і передає просту фактологічну інформацію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описує людей, місця та речі простими мовними засобами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</w:t>
            </w:r>
          </w:p>
        </w:tc>
        <w:tc>
          <w:tcPr>
            <w:tcW w:w="1984" w:type="dxa"/>
          </w:tcPr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The man at the fountain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7C27B9" w:rsidRPr="007C27B9" w:rsidRDefault="007C27B9" w:rsidP="007C27B9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7C27B9" w:rsidRPr="007C27B9" w:rsidRDefault="007C27B9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знаходить конкретну інформацію в текстах,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які описують людей, місця, повсякденне життя</w:t>
            </w:r>
          </w:p>
        </w:tc>
        <w:tc>
          <w:tcPr>
            <w:tcW w:w="1701" w:type="dxa"/>
          </w:tcPr>
          <w:p w:rsidR="007C27B9" w:rsidRPr="007C27B9" w:rsidRDefault="007C27B9" w:rsidP="007C27B9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7C27B9" w:rsidRPr="007C27B9" w:rsidRDefault="007C27B9" w:rsidP="007C27B9">
            <w:pPr>
              <w:rPr>
                <w:rFonts w:ascii="Arial Narrow" w:hAnsi="Arial Narrow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D006CF" w:rsidRPr="007C27B9" w:rsidRDefault="0022145E" w:rsidP="0022145E">
            <w:pPr>
              <w:pStyle w:val="a5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</w:rPr>
              <w:t xml:space="preserve"> </w:t>
            </w:r>
            <w:r w:rsidR="00D006CF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Подорож</w:t>
            </w:r>
          </w:p>
          <w:p w:rsidR="0022145E" w:rsidRPr="007C27B9" w:rsidRDefault="0022145E" w:rsidP="0022145E">
            <w:pPr>
              <w:pStyle w:val="a5"/>
              <w:rPr>
                <w:rFonts w:ascii="Arial Narrow" w:eastAsia="HeliosC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с</w:t>
            </w:r>
            <w:r w:rsidR="00D006CF" w:rsidRPr="007C27B9">
              <w:rPr>
                <w:rFonts w:ascii="Arial Narrow" w:eastAsia="HeliosC" w:hAnsi="Arial Narrow"/>
                <w:color w:val="auto"/>
                <w:sz w:val="19"/>
                <w:szCs w:val="19"/>
              </w:rPr>
              <w:t>. 21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44AD7" w:rsidP="00D44AD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вимова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слів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із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суфіксами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ed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, 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ing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, 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er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словотворення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21-В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D006CF" w:rsidRPr="007C27B9" w:rsidRDefault="00D006CF" w:rsidP="0022145E">
            <w:pPr>
              <w:pStyle w:val="a5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Життя у місті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944D8D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22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Past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Simple, Past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Continuous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3026CD" w:rsidRPr="007C27B9" w:rsidRDefault="003026CD" w:rsidP="003026C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тавить та відповідає на питання про минулі події</w:t>
            </w:r>
          </w:p>
          <w:p w:rsidR="003026CD" w:rsidRPr="007C27B9" w:rsidRDefault="003026CD" w:rsidP="00944D8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запитує та розповід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ає на простому рівні про подію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тексту, які описує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людей, місця,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подію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944D8D" w:rsidRPr="007C27B9" w:rsidRDefault="00D006CF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Визначні місця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23 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Сполучення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make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take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127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used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to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пам’ятки архітектури,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3026CD" w:rsidRPr="007C27B9" w:rsidRDefault="003026CD" w:rsidP="003026C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бмінюється думками, порівнює предмети і людей, використовуючи прості мовні за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соби</w:t>
            </w:r>
          </w:p>
          <w:p w:rsidR="003026CD" w:rsidRPr="007C27B9" w:rsidRDefault="003026CD" w:rsidP="003026C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тавить та відповідає на питання про звички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минулі події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пам’ятку архітектури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rPr>
                <w:rFonts w:ascii="Arial Narrow" w:hAnsi="Arial Narrow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D006CF" w:rsidRPr="007C27B9" w:rsidRDefault="00D006CF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Визначні місця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D006CF"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с. 24–25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44AD7" w:rsidP="00D44AD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Descriptive language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свою родину, житлові умови, освіту</w:t>
            </w:r>
          </w:p>
          <w:p w:rsidR="000970B6" w:rsidRPr="007C27B9" w:rsidRDefault="00D5547F" w:rsidP="00F10D22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місце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вигляді короткого зв’язного висловлювання,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побудованого з простих 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фраз та речень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ише зв’язний опис місця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пише вступ до оповідання, якщо може користуватися словником і довідковими матеріалами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18-19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Моя родина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, 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18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школу,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основний зміст розповіді про жінки про її дитинство, представленої у вигляді аудіозапису</w:t>
            </w:r>
          </w:p>
        </w:tc>
        <w:tc>
          <w:tcPr>
            <w:tcW w:w="2126" w:type="dxa"/>
          </w:tcPr>
          <w:p w:rsidR="008B5ED2" w:rsidRPr="007C27B9" w:rsidRDefault="008B5ED2" w:rsidP="008B5ED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 коротк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ій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розмов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 про навчання в початковій школі та події у дитинстві</w:t>
            </w:r>
          </w:p>
          <w:p w:rsidR="00BE0565" w:rsidRPr="007C27B9" w:rsidRDefault="008B5ED2" w:rsidP="00BE056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тавить та відповідає на питання про звички й повсякденні справи, минулі події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F10D2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дитинство членів своєї родини</w:t>
            </w:r>
          </w:p>
          <w:p w:rsidR="008B5ED2" w:rsidRPr="007C27B9" w:rsidRDefault="00D5547F" w:rsidP="00745ED9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події з минулого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дитинство членів своєї родини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18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20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Подорож. Англомовні країни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»: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2 (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19)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21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 1 What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happened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next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?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SB c. 131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D44AD7" w:rsidP="00D44AD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генерувати нові ідеї, переконувати в їх доцільності та об’єднувати однодумців задля втілення цих ідей у життя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робить коротку, відрепетирувану презентацію на тему, пов’язану з повсякденним життям, коротко аргументує і пояснює свої ду</w:t>
            </w:r>
            <w:r w:rsidR="00745ED9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мки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д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ає відповіді на обмежену кількість уточнюючих питань</w:t>
            </w:r>
          </w:p>
          <w:p w:rsidR="00D5547F" w:rsidRPr="007C27B9" w:rsidRDefault="00D5547F" w:rsidP="00745ED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людей, місця та речі простими мовними засобами</w:t>
            </w:r>
          </w:p>
          <w:p w:rsidR="00D5547F" w:rsidRPr="007C27B9" w:rsidRDefault="00D5547F" w:rsidP="00745ED9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у формі простог</w:t>
            </w:r>
            <w:r w:rsidR="00745ED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продовження оповідання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поєднує речення словами-зв’язками.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22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1 та 2: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20-21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23-24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1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1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Резервний урок.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Рекомендовано проект «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Моє рідне місто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3. Life at the edge.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 xml:space="preserve">Тема: </w:t>
            </w:r>
            <w:r w:rsidR="00D006CF"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Природа. </w:t>
            </w:r>
            <w:r w:rsidRPr="007C27B9"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  <w:t>Охорона довкілля</w:t>
            </w:r>
            <w:r w:rsidRPr="007C27B9"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ru-RU"/>
              </w:rPr>
              <w:t xml:space="preserve">. </w:t>
            </w:r>
          </w:p>
        </w:tc>
      </w:tr>
      <w:tr w:rsidR="0022145E" w:rsidRPr="007C27B9" w:rsidTr="00745ED9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25</w:t>
            </w:r>
          </w:p>
        </w:tc>
        <w:tc>
          <w:tcPr>
            <w:tcW w:w="1415" w:type="dxa"/>
          </w:tcPr>
          <w:p w:rsidR="0022145E" w:rsidRPr="007C27B9" w:rsidRDefault="0022145E" w:rsidP="00745ED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45ED9" w:rsidRPr="007C27B9" w:rsidRDefault="00D006CF" w:rsidP="00745ED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Охорона довкілля. Світ тварин</w:t>
            </w:r>
          </w:p>
          <w:p w:rsidR="0022145E" w:rsidRPr="007C27B9" w:rsidRDefault="0022145E" w:rsidP="00745ED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27-29</w:t>
            </w:r>
          </w:p>
          <w:p w:rsidR="00745ED9" w:rsidRPr="007C27B9" w:rsidRDefault="00745ED9" w:rsidP="00745ED9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Екологічна грамотність і здорове життя: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розвивати екологічне мислення під час опрацювання тем, текстів,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новин, комунікативних ситуацій, аудіоматеріалів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lastRenderedPageBreak/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тваринного світу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важливі моменти розповіді й слідкує за сюжетом,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стисло описує свої плани на вихідні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розповідає історії або описує щось у формі простого переліку подій.</w:t>
            </w:r>
          </w:p>
          <w:p w:rsidR="0022145E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28-29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Endangered animals in the north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знаходить важливу інформацію в інформаційних буклетах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122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3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26-27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22145E" w:rsidRPr="007C27B9" w:rsidRDefault="00D006CF" w:rsidP="0022145E">
            <w:pPr>
              <w:pStyle w:val="a5"/>
              <w:rPr>
                <w:rFonts w:ascii="Arial Narrow" w:eastAsia="HeliosC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Охорона довкілля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 xml:space="preserve">с.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28-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30,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23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аудіоматеріалів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50694A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745ED9" w:rsidRPr="007C27B9" w:rsidRDefault="004D56A1" w:rsidP="00745ED9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історії або описує щось за допомогою простих мовних засобів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Endangered animals in the north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знаходить важливу інформацію в інформаційних буклетах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знаходить основну інформацію в коротких статтях, у яких цифри, імена, ілюстрації та заголовки відіграють важливу роль і допомагають зрозуміти текст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28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D006CF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Охорона довкілля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D006C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прикметники з суфіксами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al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, 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y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31-А впр. 1-4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29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D006CF" w:rsidRPr="007C27B9" w:rsidRDefault="00D006CF" w:rsidP="0022145E">
            <w:pPr>
              <w:pStyle w:val="a5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 xml:space="preserve">Природа.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Подорож</w:t>
            </w:r>
            <w:r w:rsidR="0022145E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944D8D"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с. 32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Структури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going to / will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3026CD" w:rsidRPr="007C27B9" w:rsidRDefault="003026CD" w:rsidP="003026C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тавить та відповідає на питання про повсякденні справи, вільний час,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плани та наміри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основний зміст коротких новин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плани на майбутнє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lastRenderedPageBreak/>
              <w:t>30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in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use</w:t>
            </w:r>
          </w:p>
          <w:p w:rsidR="00944D8D" w:rsidRPr="007C27B9" w:rsidRDefault="00D006CF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 xml:space="preserve">Природа.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Подорож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944D8D"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с. 33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 xml:space="preserve">Уміння </w:t>
            </w:r>
            <w:r w:rsidR="00775997"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вчитися упродовж життя:</w:t>
            </w:r>
          </w:p>
          <w:p w:rsidR="00775997" w:rsidRPr="007C27B9" w:rsidRDefault="00DC2CFD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о</w:t>
            </w:r>
            <w:r w:rsidR="007066C7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рганізовувати свій час і навчальний простір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775997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 continuous for future events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плани на майбутнє,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3026CD" w:rsidRPr="007C27B9" w:rsidRDefault="003026CD" w:rsidP="003026C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та інформацією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 плани на найближчий час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плани на найближчий час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плани на тиждень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WB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 с. 26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31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745ED9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Природа. Захист тварин.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745ED9"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с. 34–35</w:t>
            </w: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по-вільне.</w:t>
            </w:r>
          </w:p>
        </w:tc>
        <w:tc>
          <w:tcPr>
            <w:tcW w:w="2126" w:type="dxa"/>
          </w:tcPr>
          <w:p w:rsidR="000970B6" w:rsidRPr="007C27B9" w:rsidRDefault="000970B6" w:rsidP="00745ED9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запитує та надає відповіді на прості запитання </w:t>
            </w:r>
            <w:r w:rsidR="00745ED9" w:rsidRPr="007C27B9">
              <w:rPr>
                <w:rFonts w:ascii="Arial Narrow" w:hAnsi="Arial Narrow"/>
                <w:sz w:val="19"/>
                <w:szCs w:val="19"/>
                <w:lang w:val="uk-UA"/>
              </w:rPr>
              <w:t>стосовно змісту прочитаного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доповідь про морську тварину,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32-33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Подорож. Визначні місця Лондона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36, WB с. 28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плани на вихідні,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отримує основну інформацію про поїздку до Лондона, представлену у вигляді аудіозапису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бговорює плани з партнером або в групі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тавить та відповідає на питання про </w:t>
            </w:r>
            <w:r w:rsidR="00BE056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плани та наміри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745ED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подорож до Лондону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</w:t>
            </w:r>
            <w:r w:rsidR="00745ED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формі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короткого зв’язного висловлювання, побудованого з простих фраз та речень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</w:t>
            </w:r>
            <w:r w:rsidR="00745ED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та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місця </w:t>
            </w:r>
            <w:r w:rsidR="00745ED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простими мовними засобами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 описує свої плани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свої плани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28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34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«Охорона довкілля»: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 (с. 29)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Резервний урок.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Рекомендовано проект «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Тварини у Червоній книзі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4. Advertisements.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: </w:t>
            </w:r>
            <w:r w:rsidR="00EF3643"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Спорт</w:t>
            </w:r>
          </w:p>
        </w:tc>
      </w:tr>
      <w:tr w:rsidR="0022145E" w:rsidRPr="007C27B9" w:rsidTr="00F10D22">
        <w:trPr>
          <w:trHeight w:val="849"/>
        </w:trPr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35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45ED9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37-39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DC2CFD" w:rsidRPr="007C27B9" w:rsidRDefault="00DC2CFD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обговорює вплив на</w:t>
            </w:r>
            <w:r w:rsidR="007C27B9"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здоров’я аматорського і професійного спорту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найважливішу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інформацію, що міститься в короткій аудіо рекламі товарів та послуг</w:t>
            </w: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описує уподобання у вигляді короткого зв’язного висловлювання, побудованого з простих фраз та речень.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розповідає про те, що вміє робити добре й не дуже добре</w:t>
            </w:r>
          </w:p>
          <w:p w:rsidR="0022145E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38-39 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Adventure Sports Centre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передбачувану інформацію у рекламних оголошеннях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122-123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36-37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 xml:space="preserve">с. 38-40,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31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7C27B9" w:rsidRPr="007C27B9" w:rsidRDefault="007C27B9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обговорює вплив на здоров’я аматорського і професійного спорту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екстремальних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видів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спорту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найважливішу інформацію, що міститься в короткій аудіо рекламі товарів та послуг</w:t>
            </w:r>
          </w:p>
        </w:tc>
        <w:tc>
          <w:tcPr>
            <w:tcW w:w="2126" w:type="dxa"/>
          </w:tcPr>
          <w:p w:rsidR="0022145E" w:rsidRPr="007C27B9" w:rsidRDefault="0022145E" w:rsidP="0050694A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те, що вміє робити добре й не дуже добре</w:t>
            </w:r>
          </w:p>
          <w:p w:rsidR="00ED7FE0" w:rsidRPr="007C27B9" w:rsidRDefault="004D56A1" w:rsidP="00ED7FE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ED7FE0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Adventure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Sports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Centre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передбачувану інформацію у рекламних оголошеннях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38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суфікси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-ant/-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ent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, 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ance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/-ence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вимова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oo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ou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41-В впр. 1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повсякденні знаки, оголошення (інструкції, вказівки) у громадських місцях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39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Perfect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with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just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/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yet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and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for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/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since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944D8D" w:rsidRPr="007C27B9" w:rsidRDefault="00944D8D" w:rsidP="00C87F28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  <w:p w:rsidR="002C432D" w:rsidRPr="007C27B9" w:rsidRDefault="002C432D" w:rsidP="00C87F28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тавить та відповідає на питання про звички й повсякденні справи, вільний час,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минулі події, </w:t>
            </w:r>
            <w:r w:rsidR="00944D8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досвід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33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40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43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bring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128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зміст короткої, простої розмови про спортивний центр,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C87F28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 розуміє основний зміст короткого інтерв’ю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41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D7FE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44-45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переконувати, аргументувати, досягати компромісу у ситуаціях міжкультурного спілкування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D44AD7" w:rsidRPr="007C27B9" w:rsidRDefault="00D44AD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алітерація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по-вільне.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ED7FE0" w:rsidRPr="007C27B9" w:rsidRDefault="00ED7FE0" w:rsidP="00ED7FE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обговорює плани з партнером або в групі, пропонує і відповідає на пропозиції</w:t>
            </w:r>
          </w:p>
          <w:p w:rsidR="00757C74" w:rsidRPr="007C27B9" w:rsidRDefault="00757C74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757C74" w:rsidRPr="007C27B9" w:rsidRDefault="00757C74" w:rsidP="00757C74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та розуміє конкретну інформацію у рекламних оголошеннях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повсякденні знаки, оголошення (інструкції, вказівки) у громадських місцях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рекламну листівку спортивного центру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42-43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Спорт. Клуби, секції</w:t>
            </w:r>
          </w:p>
          <w:p w:rsidR="0022145E" w:rsidRPr="007C27B9" w:rsidRDefault="0022145E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46, WB c.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36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щоденні справи,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зміст інтерв’ю з капітаном баскетбольної команди, представлене у вигляді аудіозапису</w:t>
            </w:r>
          </w:p>
        </w:tc>
        <w:tc>
          <w:tcPr>
            <w:tcW w:w="2126" w:type="dxa"/>
          </w:tcPr>
          <w:p w:rsidR="00DC54A6" w:rsidRPr="007C27B9" w:rsidRDefault="00DC54A6" w:rsidP="00DC54A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про події у школі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запитує та розповідає на простому рівні про подію</w:t>
            </w:r>
            <w:r w:rsid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де вона відбувалася, хто був присутній та що саме відбувалося</w:t>
            </w:r>
          </w:p>
          <w:p w:rsidR="00D5547F" w:rsidRPr="007C27B9" w:rsidRDefault="00D5547F" w:rsidP="00ED7FE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ED7FE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події шкільного життя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  <w:p w:rsidR="00D5547F" w:rsidRPr="007C27B9" w:rsidRDefault="00D5547F" w:rsidP="00ED7FE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дії та події, плани та домовленості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44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«Спорт»: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 (с. 37)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45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 2: A letter to a friend SB c. 132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писемну, онлайн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взаємодію іноземною мовою для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розв’язання конкретної життєвої проблеми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слідкує за основним змістом презентації на знайому тему, якщо мовлення повільне, чітке,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просте й підкріплене наочністю</w:t>
            </w:r>
          </w:p>
        </w:tc>
        <w:tc>
          <w:tcPr>
            <w:tcW w:w="2126" w:type="dxa"/>
          </w:tcPr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описує людей, місця та речі простими мовними засобами.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висловлює власну думку, використовуючи прості мовні засоби.</w:t>
            </w:r>
          </w:p>
          <w:p w:rsidR="0022145E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особист</w:t>
            </w:r>
            <w:r w:rsidR="00743FB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ий лист про відвідування спортивного центру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</w:t>
            </w:r>
            <w:r w:rsidR="00743FB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собистий досвід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враження, використовує базові слова</w:t>
            </w:r>
            <w:r w:rsidR="00743FB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46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3 та 4: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38-39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47-48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2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2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Резервний урок. Рекомендовано проект «Шкільні спортивні змагання»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5. 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Great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lives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7C27B9">
              <w:rPr>
                <w:rFonts w:ascii="Arial Narrow" w:hAnsi="Arial Narrow"/>
                <w:b/>
                <w:bCs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b/>
                <w:bCs/>
                <w:sz w:val="19"/>
                <w:szCs w:val="19"/>
                <w:lang w:val="uk-UA"/>
              </w:rPr>
              <w:t>Велика Британія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49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EF3643" w:rsidRPr="007C27B9" w:rsidRDefault="00EF3643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Велика Британія</w:t>
            </w:r>
            <w:r w:rsidR="0022145E"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SB с. 47-49</w:t>
            </w:r>
          </w:p>
        </w:tc>
        <w:tc>
          <w:tcPr>
            <w:tcW w:w="2834" w:type="dxa"/>
          </w:tcPr>
          <w:p w:rsidR="00DC2CFD" w:rsidRPr="007C27B9" w:rsidRDefault="00DC2CFD" w:rsidP="00DC2CFD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C2CFD" w:rsidP="00DC2CF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ЛО для опису біографії людини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A3055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подій.</w:t>
            </w:r>
          </w:p>
          <w:p w:rsidR="0022145E" w:rsidRPr="007C27B9" w:rsidRDefault="004D56A1" w:rsidP="004D56A1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перевагу; робить прості, прямі порівняння, аргументуючи свою думку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48-49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Victoria, Queen of the United Kingdom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WB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: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c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. 123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50-51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Велика Британія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с. 48-50,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41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находить і передає просту фактологічну інформацію.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запитує та надає відповіді на прості запитання про дати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розповідає історії або описує щось у</w:t>
            </w:r>
            <w:r w:rsidR="00A3055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текст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Victoria, Queen of the United Kingdom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знаходить основну інформацію в коротких статтях, у яких цифри, імена, ілюстрації та заголовки відіграють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52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EF3643" w:rsidRPr="007C27B9" w:rsidRDefault="0022145E" w:rsidP="00EF3643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="00EF3643"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Велика Британія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</w:t>
            </w:r>
            <w:r w:rsidR="00EF3643" w:rsidRPr="007C27B9">
              <w:rPr>
                <w:rFonts w:ascii="Arial Narrow" w:hAnsi="Arial Narrow"/>
                <w:color w:val="auto"/>
                <w:sz w:val="19"/>
                <w:szCs w:val="19"/>
              </w:rPr>
              <w:t>. 51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суфікси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–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ment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/ 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ness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.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буквосполучення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gu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+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vowel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51-В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Велика Британія. Україна.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Моє місто/село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52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3E5D85" w:rsidRPr="007C27B9" w:rsidRDefault="003E5D85" w:rsidP="003E5D85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Спілкування мовами:</w:t>
            </w:r>
          </w:p>
          <w:p w:rsidR="003E5D85" w:rsidRPr="007C27B9" w:rsidRDefault="00382781" w:rsidP="003E5D85">
            <w:pPr>
              <w:spacing w:after="0" w:line="240" w:lineRule="auto"/>
              <w:rPr>
                <w:rFonts w:ascii="Arial Narrow" w:eastAsia="Arial Unicode MS" w:hAnsi="Arial Narrow" w:cs="Arial Unicode MS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="003E5D85" w:rsidRPr="007C27B9">
              <w:rPr>
                <w:rFonts w:ascii="Arial Narrow" w:eastAsia="Arial Unicode MS" w:hAnsi="Arial Narrow" w:cs="Arial Unicode MS"/>
                <w:color w:val="000000"/>
                <w:sz w:val="19"/>
                <w:szCs w:val="19"/>
                <w:lang w:val="uk-UA" w:eastAsia="en-US"/>
              </w:rPr>
              <w:t>використовувати українознавчий компонент у усіх видах мовленнєвої діяльності</w:t>
            </w:r>
          </w:p>
          <w:p w:rsidR="003E5D85" w:rsidRPr="007C27B9" w:rsidRDefault="003E5D85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comparative adjectives, (not) as … as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C87F28" w:rsidRPr="007C27B9" w:rsidRDefault="00C87F28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бмінюється думками, порівнює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своє місто/село з іншими містами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використовуючи прості мовні засоби.</w:t>
            </w:r>
          </w:p>
          <w:p w:rsidR="000970B6" w:rsidRPr="007C27B9" w:rsidRDefault="002C432D" w:rsidP="00C87F28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огоджується або не погоджується з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іншими, аргументуючи свою думку</w:t>
            </w:r>
            <w:r w:rsidR="00C87F28" w:rsidRPr="007C27B9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своє місто/село, порівнює його з іншими містами в країні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43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C87F28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look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128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comparative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adjectives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короткого інтерв’ю з відомим астрономом, записаного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бмінюється думками, порівнює предмети і людей, використовуючи прості мовні засоби.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огоджується або не погоджується з іншими, аргументуючи свою думку.</w:t>
            </w:r>
          </w:p>
          <w:p w:rsidR="002C432D" w:rsidRPr="007C27B9" w:rsidRDefault="002C432D" w:rsidP="00C87F28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те, що вміє робити добре й не дуже добре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інтерв’ю з професором астрономії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 xml:space="preserve">Велика Британія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3055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54-55</w:t>
            </w:r>
          </w:p>
        </w:tc>
        <w:tc>
          <w:tcPr>
            <w:tcW w:w="2834" w:type="dxa"/>
          </w:tcPr>
          <w:p w:rsidR="00DC2CFD" w:rsidRPr="007C27B9" w:rsidRDefault="00DC2CFD" w:rsidP="00DC2CFD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C2CFD" w:rsidP="00DC2CF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використовувати ефективні навчальні стратегії для вивчення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54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54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фрази та вирази, що належать до сфер найближчих пріоритетів, якщо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мовлення чітке й по-вільне</w:t>
            </w:r>
          </w:p>
        </w:tc>
        <w:tc>
          <w:tcPr>
            <w:tcW w:w="2126" w:type="dxa"/>
          </w:tcPr>
          <w:p w:rsidR="0022145E" w:rsidRPr="007C27B9" w:rsidRDefault="0022145E" w:rsidP="00757C74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тексти, які описують людей, місця, повсякденне життя, культуру, якщо в них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біографію відомої людини з опорою на нотатки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56-57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EF3643" w:rsidRPr="007C27B9" w:rsidRDefault="00EF3643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Шкільне життя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SB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 xml:space="preserve"> с. 56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46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захоплення,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основний зміст опису нічного неба, представленого у вигляді аудіозапису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 коротких повсякденних розмовах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на теми, що входять до сфери особистих інтересів</w:t>
            </w:r>
          </w:p>
          <w:p w:rsidR="00944D8D" w:rsidRPr="007C27B9" w:rsidRDefault="00944D8D" w:rsidP="00DC54A6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та інформацією </w:t>
            </w:r>
            <w:r w:rsidR="00DC54A6" w:rsidRPr="007C27B9">
              <w:rPr>
                <w:rFonts w:ascii="Arial Narrow" w:hAnsi="Arial Narrow"/>
                <w:sz w:val="19"/>
                <w:szCs w:val="19"/>
                <w:lang w:val="uk-UA"/>
              </w:rPr>
              <w:t>про улюблені книги, фільми, музику, ігри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D5547F" w:rsidRPr="007C27B9" w:rsidRDefault="00D5547F" w:rsidP="00D5547F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дії та події, под</w:t>
            </w:r>
            <w:r w:rsidR="0015569C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ії з минулого, особистий досвід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участь у шкільному проекті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WB: c. 46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58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Велика Британія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5 (с. 47)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59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3.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A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great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life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133</w:t>
            </w:r>
          </w:p>
        </w:tc>
        <w:tc>
          <w:tcPr>
            <w:tcW w:w="2834" w:type="dxa"/>
          </w:tcPr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створювати інформаційні об’єкти іноземними мовами</w:t>
            </w:r>
          </w:p>
          <w:p w:rsidR="00382781" w:rsidRPr="007C27B9" w:rsidRDefault="00382781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уміння застосовувати ІКТ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для пошуку, обробки, аналізу та підготовки інформації відповідно до поставлених завдань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коротку, відрепетирувану презентацію </w:t>
            </w:r>
            <w:r w:rsidR="00A85C60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про відому людину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 коротко аргументує і пояснює свої думки, плани та дії.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д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ає відповіді на обмежену кількість уточнюючих питань</w:t>
            </w:r>
          </w:p>
          <w:p w:rsidR="00D5547F" w:rsidRPr="007C27B9" w:rsidRDefault="00D5547F" w:rsidP="00A85C6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відому людину,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Резервний урок.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Рекомендовано проект «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Відомі українці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6.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What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a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character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! 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="00EF3643"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Кіно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15569C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57-59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самостійно працювати з підручником, шукати нову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інформацію з різних джерел та критично оцінювати її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lastRenderedPageBreak/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людини</w:t>
            </w:r>
            <w:proofErr w:type="spellEnd"/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15569C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="0015569C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улюблених персонажів простими мовними засобами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стисло описує свої плани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15569C" w:rsidRPr="007C27B9" w:rsidRDefault="004D56A1" w:rsidP="0015569C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</w:t>
            </w:r>
          </w:p>
          <w:p w:rsidR="0022145E" w:rsidRPr="007C27B9" w:rsidRDefault="004D56A1" w:rsidP="0015569C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перевагу; робить прості, прямі порівняння, аргументуючи свою думку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58-59 текст </w:t>
            </w:r>
            <w:proofErr w:type="spellStart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Mr</w:t>
            </w:r>
            <w:proofErr w:type="spellEnd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Duffy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’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workshop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тексти, які описують людей, місця, повсякденне життя,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культуру,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57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123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61-62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58-60,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бмінюється думками, використовуючи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прості мовні засоби</w:t>
            </w:r>
          </w:p>
          <w:p w:rsidR="0022145E" w:rsidRPr="007C27B9" w:rsidRDefault="0022145E" w:rsidP="0050694A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огоджується або не погоджується з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іншими, аргументуючи свою думку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15569C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історії або описує щось </w:t>
            </w:r>
            <w:r w:rsidR="0015569C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Mr</w:t>
            </w:r>
            <w:proofErr w:type="spellEnd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Duffy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’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workshop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63</w:t>
            </w:r>
          </w:p>
        </w:tc>
        <w:tc>
          <w:tcPr>
            <w:tcW w:w="1415" w:type="dxa"/>
          </w:tcPr>
          <w:p w:rsidR="00EF3643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слова із закінченням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ate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61-А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Невимовна приголосна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61-В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артиклі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0970B6" w:rsidRPr="007C27B9" w:rsidRDefault="00C87F28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свої уподобання та інтереси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51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lastRenderedPageBreak/>
              <w:t>65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C87F28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stand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128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verb+ing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 xml:space="preserve">verb+infinitive 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короткого інтерв’ю про роботу, записаного на аудіоносій,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C87F28" w:rsidP="002C432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інтерв’ю про роботу на заводі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та речень про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своє оточення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64-65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past tenses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по-вільне.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757C74" w:rsidRPr="007C27B9" w:rsidRDefault="00757C74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 у вигляді короткого зв’язного висловлювання, побудованого з простих фраз та речень.</w:t>
            </w:r>
          </w:p>
          <w:p w:rsidR="00757C74" w:rsidRPr="007C27B9" w:rsidRDefault="00757C74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757C74" w:rsidRPr="007C27B9" w:rsidRDefault="00757C74" w:rsidP="00757C74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пише вступ до оповідання чи продовжує оповідання, якщо може користуватися словником і довідковими матеріалами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описує зовнішність людини з опорою на ключові запитання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53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67-68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Плани на майбутнє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с. 66,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54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майбутню професію,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основний зміст розповіді про майбутню кар’єру, представленої у вигляді аудіозапису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та інформацією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 плани на майбутнє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повсякденних розмовах на теми, що входят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ь до сфери особистих інтересів</w:t>
            </w:r>
          </w:p>
          <w:p w:rsidR="00D5547F" w:rsidRPr="007C27B9" w:rsidRDefault="00D5547F" w:rsidP="00EE4BE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стисло описує свої плани 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 майбутнє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плани на майбутнє, використовує базові слова та вирази повсякденного вжитку.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54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69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6 (с. 55)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70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5 та 6: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56-57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71-72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sz w:val="19"/>
                <w:szCs w:val="19"/>
              </w:rPr>
              <w:t>test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3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3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Резервний урок.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Рекомендовано проект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«Мій улюблений персонаж</w:t>
            </w:r>
            <w:r w:rsidR="00EF3643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кіно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*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Контроль аудіювання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Exam Practice Book Test 4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Контроль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письма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Exam Practice Book Test 4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Контроль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читання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Exam Practice Book Test 4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Контроль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говоріння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Exam Practice Book Test 4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7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>3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-80</w:t>
            </w: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Резервні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 xml:space="preserve"> уроки: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домашнє читання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Unit 7. This is what to do.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Харчування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EF3643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Приготування їжі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67-69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DC2CFD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різні способи приготування їжі для збереження здоров’я та дотримання безпеки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рецепта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виконує інструкції щодо приготування їжі чітке й повільне.</w:t>
            </w: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 розповідає про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смаки та уподобання у вигляді короткого зв’язного висловлювання, побудованого з простих фраз та речень.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засоби.</w:t>
            </w:r>
          </w:p>
          <w:p w:rsidR="0022145E" w:rsidRPr="007C27B9" w:rsidRDefault="004D56A1" w:rsidP="004D56A1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and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Bella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’</w:t>
            </w:r>
            <w:proofErr w:type="spellStart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</w:t>
            </w:r>
            <w:proofErr w:type="spellEnd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Brilliantly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Healthy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Beefburgers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68-69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потрібну інформацію у рецептах, якщо у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123-124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82-83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Приготування їжі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68-70,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DC2CFD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різні способи приготування їжі для збереження здоров’я та дотримання безпеки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виконує інструкції щодо приготування їжі чітке й повільне.</w:t>
            </w:r>
          </w:p>
        </w:tc>
        <w:tc>
          <w:tcPr>
            <w:tcW w:w="2126" w:type="dxa"/>
          </w:tcPr>
          <w:p w:rsidR="0050694A" w:rsidRPr="007C27B9" w:rsidRDefault="0050694A" w:rsidP="0050694A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2145E" w:rsidRPr="007C27B9" w:rsidRDefault="0050694A" w:rsidP="0050694A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 розповідає про свої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смаки та уподобання у вигляді короткого зв’язного висловлювання, побудо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ваного з простих фраз та речень</w:t>
            </w:r>
          </w:p>
          <w:p w:rsidR="004D56A1" w:rsidRPr="007C27B9" w:rsidRDefault="004D56A1" w:rsidP="00EE4BE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звички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та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особистий досвід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and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Bella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’</w:t>
            </w:r>
            <w:proofErr w:type="spellStart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</w:t>
            </w:r>
            <w:proofErr w:type="spellEnd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Brilliantly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Healthy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Beefburgers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потрібну інформацію у рецептах, якщо у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передбачувану інформацію у рецептах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Приготування їжі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71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lastRenderedPageBreak/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самостійно працювати з підручником, шукати нову інформацію з різних джерел та критично оцінювати її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словотворення: префікс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pre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Вимова слів із закінченням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ture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71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Past Participle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елементарні інструкції щодо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розуміє достатньо, щоб без надмірних зусиль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знаходить потрібну інформацію у рецептах,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якщо у них використано простий мовний інвентар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і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C87F28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Харчування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C87F28"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с. 72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Zero Conditional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C87F28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потрібну інформацію у рецептах, якщо у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основний зміст короткого тексту про роботу кухара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61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C87F28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Харчування</w:t>
            </w:r>
            <w:r w:rsidR="00EF3643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Покупки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  <w:p w:rsidR="00DC2CFD" w:rsidRPr="007C27B9" w:rsidRDefault="00DC2CFD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обговорює раціональність покупки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turn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129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quantifiers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торгівельний центр, записаної на аудіоносій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ставить запитання і відповідає на запитання, обмінюється думками та інформацією на знайомі теми у передбачуваних повсякденних ситуаціях</w:t>
            </w:r>
          </w:p>
          <w:p w:rsidR="002C432D" w:rsidRPr="007C27B9" w:rsidRDefault="002C432D" w:rsidP="002C432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рієнтується у загальних аспектах повсякденного життя, таких як </w:t>
            </w:r>
            <w:r w:rsidR="00C87F2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їжа і покупки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торгівельний центр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торгівельний центр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на теми, що входять до сфери особистих інтересів,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EF3643" w:rsidRPr="007C27B9" w:rsidRDefault="00EF3643" w:rsidP="00EF3643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Приготування їжі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74-75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DC2CFD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різні способи приготування їжі для збереження здоров’я та дотримання безпеки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74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Imperative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verbs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виконує інструкції щодо приготування їжі, якщо мовлення чітке й повільне.</w:t>
            </w:r>
          </w:p>
        </w:tc>
        <w:tc>
          <w:tcPr>
            <w:tcW w:w="2126" w:type="dxa"/>
          </w:tcPr>
          <w:p w:rsidR="00757C74" w:rsidRPr="007C27B9" w:rsidRDefault="00757C74" w:rsidP="00757C74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потрібну інформацію у рецептах, якщо у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рецепт приготування страви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63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88-89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EF3643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Покупки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с. 76,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64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покупки,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основний зміст коротких, чітких, простих повідомлень, представлених у вигляді коротких аудіозаписів 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 торгівельний центр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ере участь у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короткій розмові про покупки</w:t>
            </w:r>
          </w:p>
          <w:p w:rsidR="00EE4BE1" w:rsidRPr="007C27B9" w:rsidRDefault="00D5547F" w:rsidP="00EE4BE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EE4BE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 розповідає про свій улюблений магазин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вигляді короткого зв’язного висловлювання,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побудованого з простих фраз та речень</w:t>
            </w:r>
          </w:p>
          <w:p w:rsidR="00D5547F" w:rsidRPr="007C27B9" w:rsidRDefault="00D5547F" w:rsidP="00EE4BE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перевагу; робить прості, прямі порівняння, аргументуючи свою думку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улюблений магазин,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64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22145E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«Харчування»: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7 (с. 65)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22145E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 w:eastAsia="ru-RU"/>
              </w:rPr>
              <w:t xml:space="preserve">Резервний урок. Рекомендовано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 w:eastAsia="ru-RU"/>
              </w:rPr>
              <w:t>проект «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 w:eastAsia="ru-RU"/>
              </w:rPr>
              <w:t>Моя улюблена страва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 w:eastAsia="ru-RU"/>
              </w:rPr>
              <w:t>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 8. A point of view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 xml:space="preserve"> </w:t>
            </w:r>
            <w:r w:rsidR="00EF3643"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Природа. Подорож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>-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in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&amp;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B6005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Зоопарки та сафарі. Утримання тварин в неволі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77-79</w:t>
            </w: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066C7" w:rsidRPr="007C27B9" w:rsidRDefault="007066C7" w:rsidP="007066C7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аудіоматеріалів</w:t>
            </w: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 xml:space="preserve"> </w:t>
            </w:r>
          </w:p>
          <w:p w:rsidR="00382781" w:rsidRPr="007C27B9" w:rsidRDefault="00382781" w:rsidP="007066C7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382781" w:rsidRPr="007C27B9" w:rsidRDefault="00382781" w:rsidP="00382781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уміння спілкуватися іноземною мовою з використанням інформаційно-комунікаційних технологій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тварин</w:t>
            </w:r>
            <w:proofErr w:type="spellEnd"/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найважливішу інформацію, що міститься в короткій аудіо рекламі товарів та послуг, які входять до сфери інтересів</w:t>
            </w: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людей, місця та речі простими мовними засобами.</w:t>
            </w:r>
          </w:p>
          <w:p w:rsidR="004D56A1" w:rsidRPr="007C27B9" w:rsidRDefault="004D56A1" w:rsidP="00960738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22145E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стисло, за допомогою простих мовних засобів описує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особистий досвід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Wildlife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World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78-79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допис у мережі Інтернет, у якому автор пише на знайомі теми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124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92-93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CB6005" w:rsidRPr="007C27B9" w:rsidRDefault="00CB6005" w:rsidP="00CB600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Зоопарки та сафарі. Утримання тварин в неволі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с. 78-80,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67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382781" w:rsidRPr="007C27B9" w:rsidRDefault="00382781" w:rsidP="0038278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уміння спілкуватися іноземною мовою з використанням інформаційно-комунікаційних технологій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аудіоматеріалів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Лексичні синоніми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найважливішу інформацію, що міститься в короткій аудіо рекламі товарів та послуг, які входять до сфери інтересів</w:t>
            </w:r>
          </w:p>
        </w:tc>
        <w:tc>
          <w:tcPr>
            <w:tcW w:w="2126" w:type="dxa"/>
          </w:tcPr>
          <w:p w:rsidR="0050694A" w:rsidRPr="007C27B9" w:rsidRDefault="0050694A" w:rsidP="0050694A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50694A" w:rsidRPr="007C27B9" w:rsidRDefault="0050694A" w:rsidP="0050694A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використовуючи прості мовні засоби</w:t>
            </w:r>
          </w:p>
          <w:p w:rsidR="0050694A" w:rsidRPr="007C27B9" w:rsidRDefault="0050694A" w:rsidP="0050694A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погоджується або не погоджується з іншими, аргументуючи свою думку</w:t>
            </w:r>
          </w:p>
          <w:p w:rsidR="0022145E" w:rsidRPr="007C27B9" w:rsidRDefault="0022145E" w:rsidP="0050694A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находить і передає</w:t>
            </w:r>
            <w:r w:rsidR="0050694A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просту фактологічну інформацію</w:t>
            </w:r>
            <w:r w:rsidR="0050694A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4D56A1" w:rsidRPr="007C27B9" w:rsidRDefault="004D56A1" w:rsidP="00960738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Wildlife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World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допис у мережі Інтернет, у якому автор пише на знайомі теми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CB6005" w:rsidRPr="007C27B9" w:rsidRDefault="00CB6005" w:rsidP="00CB600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Зоопарки та сафарі. Утримання тварин в неволі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словотворення: префікси,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омофони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буквосполучень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ci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/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ti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81-В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достатньо, щоб без надмірних зусиль впоратися з простими повсякденними завданнями, а у разі нерозуміння просить повторити сказане,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430FD6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Природа. Тварини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First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Conditional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if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unless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430FD6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основний зміст короткого тексту про зоопарки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й переконання на теми, що входять до сфери особистих інтересів,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CB6005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Природа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розробляти, презентувати та обґрунтовувати проекти, спрямовані на збереження довкілля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proofErr w:type="spellStart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Фразові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дієслова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get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83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Modal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verbs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розмови, записаної на аудіоносій,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430FD6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міський парк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й переконання на теми, що входять до сфери особистих інтересів, використовує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22145E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Природа. Утримання тварин в неволі 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84-85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22145E" w:rsidRPr="007C27B9" w:rsidRDefault="00382781" w:rsidP="00382781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уміння спілкуватися іноземною мовою з використанням інформаційно-комунікаційних технологій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особисті речі простими мовними засобами.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засоби.</w:t>
            </w:r>
          </w:p>
          <w:p w:rsidR="000970B6" w:rsidRPr="007C27B9" w:rsidRDefault="00D5547F" w:rsidP="00960738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допис у мережі Інтернет, у якому автор пише на знайомі теми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творює короткі описові онлайн-дописи, використовуючи прості мовні засоби для опису ключових деталей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к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оментує онлайн дописи інших людей, якщо автори використовують прості мовні засоби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71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98-99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CB6005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Природа. Міські парки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8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72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використовувати ефективні навчальні стратегії для вивчення мови відповідно до власного стилю навчання</w:t>
            </w:r>
          </w:p>
          <w:p w:rsidR="003E5D85" w:rsidRPr="007C27B9" w:rsidRDefault="003E5D85" w:rsidP="003E5D85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Спілкування мовами:</w:t>
            </w:r>
          </w:p>
          <w:p w:rsidR="003E5D85" w:rsidRPr="007C27B9" w:rsidRDefault="00382781" w:rsidP="003E5D85">
            <w:pPr>
              <w:spacing w:after="0" w:line="240" w:lineRule="auto"/>
              <w:rPr>
                <w:rFonts w:ascii="Arial Narrow" w:eastAsia="Arial Unicode MS" w:hAnsi="Arial Narrow" w:cs="Arial Unicode MS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="003E5D85" w:rsidRPr="007C27B9">
              <w:rPr>
                <w:rFonts w:ascii="Arial Narrow" w:eastAsia="Arial Unicode MS" w:hAnsi="Arial Narrow" w:cs="Arial Unicode MS"/>
                <w:color w:val="000000"/>
                <w:sz w:val="19"/>
                <w:szCs w:val="19"/>
                <w:lang w:val="uk-UA" w:eastAsia="en-US"/>
              </w:rPr>
              <w:t>використовувати українознавчий компонент у усіх видах мовленнєвої діяльності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розробляти, презентувати та обґрунтовувати проекти, спрямовані на збереження довкілля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та отримує основну інформацію щодо повсякденних передбачуваних питань, представлену у вигляді коротких аудіозаписів, якщо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фрази та вирази, що належать до сфер найближчих пріоритетів, якщо мовлення чітке й по-вільне.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повсякденних розмовах на теми, що входять до сфери особистих інтересів.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бмінюється думками, порівнює предмети і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людей, використовуючи прості мовні за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соби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фотографії будинків</w:t>
            </w:r>
          </w:p>
          <w:p w:rsidR="00D5547F" w:rsidRPr="007C27B9" w:rsidRDefault="00D5547F" w:rsidP="00D5547F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новобудови свого міста/села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та речень про новобудови свого міста/села, використовує базові слова та вирази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повсякденного вжитку.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72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Природа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8 (с. 73)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 4. What do you think? SB c. 134</w:t>
            </w:r>
          </w:p>
        </w:tc>
        <w:tc>
          <w:tcPr>
            <w:tcW w:w="2834" w:type="dxa"/>
          </w:tcPr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створювати інформаційні об’єкти іноземними мовами</w:t>
            </w:r>
          </w:p>
          <w:p w:rsidR="003E5D85" w:rsidRPr="007C27B9" w:rsidRDefault="00382781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уміння застосовувати ІКТ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для пошуку, обробки, аналізу та підготовки інформації відповідно до поставлених завдань</w:t>
            </w:r>
          </w:p>
          <w:p w:rsidR="003E5D85" w:rsidRPr="007C27B9" w:rsidRDefault="003E5D85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Громадянська</w:t>
            </w:r>
            <w:r w:rsidR="00952582"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:</w:t>
            </w:r>
          </w:p>
          <w:p w:rsidR="00952582" w:rsidRPr="007C27B9" w:rsidRDefault="00952582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уміння формулювати власну позицію</w:t>
            </w:r>
          </w:p>
          <w:p w:rsidR="00775997" w:rsidRPr="007C27B9" w:rsidRDefault="00775997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переконувати засобами іноземної мови у важливості дотримання прав людини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робить коротку, відрепетирувану презентацію на тему, пов’язану з повсякденним життям, коротко аргументує і пояснює свої думки, плани та дії.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д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ає відповіді на обмежену кількість уточнюючих питань</w:t>
            </w:r>
          </w:p>
          <w:p w:rsidR="00D5547F" w:rsidRPr="007C27B9" w:rsidRDefault="00D5547F" w:rsidP="00A85C60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допис у мережі Інтернет, у якому автор пише на знайомі теми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</w:t>
            </w:r>
            <w:r w:rsidR="00A85C6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єднує речення словами-зв’язками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переконання на теми, що входять до сфери особистих інтересів, використовує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102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7 та 8: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74-75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103-104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sz w:val="19"/>
                <w:szCs w:val="19"/>
              </w:rPr>
              <w:t>test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5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5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Cs/>
                <w:color w:val="auto"/>
                <w:sz w:val="19"/>
                <w:szCs w:val="19"/>
                <w:lang w:val="uk-UA"/>
              </w:rPr>
              <w:t>Резервний урок. Рекомендовано проект «Відвідування зоопарку»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9. How the body works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Тема: Охорона </w:t>
            </w:r>
            <w:r w:rsidRPr="007C27B9"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 w:eastAsia="ru-RU"/>
              </w:rPr>
              <w:t>здоров’я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60738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Організм людини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87-89</w:t>
            </w: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C27B9" w:rsidRPr="007C27B9" w:rsidRDefault="007C27B9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дискутує довкола питань екології життя та здоров’я людини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lastRenderedPageBreak/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частин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тіла</w:t>
            </w:r>
            <w:proofErr w:type="spellEnd"/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висловлює власну думку, вико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How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see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88-89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знаходить та розуміє основну інформацію в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коротких статтях, у яких ілюстрації та заголовки відіграють важливу роль і допомагають зрозуміти текст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124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106-107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Організм людини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88-90,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77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7C27B9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дискутує довкола питань екології життя та здоров’я людини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50694A" w:rsidRPr="007C27B9" w:rsidRDefault="0050694A" w:rsidP="0050694A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2145E" w:rsidRPr="007C27B9" w:rsidRDefault="0050694A" w:rsidP="0050694A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використовуючи прості мовні засоби</w:t>
            </w:r>
          </w:p>
          <w:p w:rsidR="00960738" w:rsidRPr="007C27B9" w:rsidRDefault="004D56A1" w:rsidP="00960738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How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see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та розуміє основну інформацію в коротких статтях, у яких ілюстрації та заголовки відіграють важливу роль і допомагають зрозуміти текст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108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960738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Організм людини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7C27B9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дискутує довкола питань екології життя та здоров’я людини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суфікси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ible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/ 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able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суфіксу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sion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91-С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герундій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109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430FD6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Охорона здоров’я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Passive voice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430FD6" w:rsidRPr="007C27B9" w:rsidRDefault="00430FD6" w:rsidP="00430FD6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повсякденних завдань, які вимагають простого прямого обміну інформацією </w:t>
            </w:r>
          </w:p>
          <w:p w:rsidR="002C432D" w:rsidRPr="007C27B9" w:rsidRDefault="002C432D" w:rsidP="00430FD6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тавить та відповідає на питання про 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інтереси, уподобання,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повсякденні справи, вільний час, минулі події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короткий фактологічний опис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79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22145E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доровий спосіб життя 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shut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129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Question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tags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зміст короткої, простої розмови про продукти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на ринку, записаної на аудіоносій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430FD6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розмовах на теми, що входят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ь до сфери особистих інтересів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розуміє основний зміст короткого діалогу про продукти на ринку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речення на знайомі теми, які входять до сфери інтересів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CB6005" w:rsidRPr="007C27B9" w:rsidRDefault="00CB6005" w:rsidP="00CB600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Охорона здоров’я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94-95</w:t>
            </w:r>
          </w:p>
        </w:tc>
        <w:tc>
          <w:tcPr>
            <w:tcW w:w="2834" w:type="dxa"/>
          </w:tcPr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3E5D85" w:rsidRPr="007C27B9" w:rsidRDefault="003E5D85" w:rsidP="003E5D85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використовувати математичні методи (графіки, схеми) для виконання комунікативних завдань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  <w:p w:rsidR="0022145E" w:rsidRPr="007C27B9" w:rsidRDefault="007C27B9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ІЗЛ: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дискутує довкола питань екології життя та здоров’я людини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 tenses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виконує інструкції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757C74" w:rsidRPr="007C27B9" w:rsidRDefault="00757C74" w:rsidP="00757C74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960738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процес дихання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 формі простого переліку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короткий фактологічний опис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основну інформацію в коротких статтях, у яких ілюстрації та заголовки відіграють важливу роль і допомагають зрозуміти текст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інформацію, подану в ілюстрованих брошурах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поєднує речення словами-зв’язками.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статтю з опорою на схеми, ілюстрації та ключові слова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81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112-113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CB6005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Здоровий спосіб життя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с. 96,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82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розмови, записаної на аудіоносій,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в загальних рисах тему дискусії,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та інформацією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 покупки на місцевому ринку</w:t>
            </w:r>
          </w:p>
          <w:p w:rsidR="00DC54A6" w:rsidRPr="007C27B9" w:rsidRDefault="00944D8D" w:rsidP="00DC54A6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C54A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повсякденних розмовах на теми, що входять до сфери особистих інтересів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фотографії</w:t>
            </w:r>
          </w:p>
          <w:p w:rsidR="00944D8D" w:rsidRPr="007C27B9" w:rsidRDefault="00D5547F" w:rsidP="00601502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про місцевий ринок,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використовуючи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мовн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і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місцевий ринок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поєднує речення словами-зв’язками.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82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114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Охорона з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доров’я»: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9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(с. 83)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115</w:t>
            </w:r>
          </w:p>
        </w:tc>
        <w:tc>
          <w:tcPr>
            <w:tcW w:w="1415" w:type="dxa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 5. Amazing eyes in the animal kingdom: SB c. 135</w:t>
            </w:r>
          </w:p>
        </w:tc>
        <w:tc>
          <w:tcPr>
            <w:tcW w:w="2834" w:type="dxa"/>
          </w:tcPr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382781" w:rsidRPr="007C27B9" w:rsidRDefault="00382781" w:rsidP="00382781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створювати інформаційні об’єкти іноземними мовами</w:t>
            </w:r>
          </w:p>
          <w:p w:rsidR="00382781" w:rsidRPr="007C27B9" w:rsidRDefault="00382781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уміння застосовувати ІКТ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для пошуку, обробки, аналізу та підготовки інформації відповідно до поставлених завдань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робить коротку, відрепетирувану презентацію на тему, пов’язану з повсякденним життям, коротко аргументує і пояснює свої думки, плани та дії.</w:t>
            </w:r>
          </w:p>
          <w:p w:rsidR="004D56A1" w:rsidRPr="007C27B9" w:rsidRDefault="0022145E" w:rsidP="004D56A1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д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ає відповіді на обмежену кількість уточнюючих питань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Резервний урок. Рекомендовано проект «Здорове харчування»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10. Later that day…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Кіно</w:t>
            </w:r>
            <w:r w:rsidR="00CB6005"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 Я, моя родина, мої друзі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lastRenderedPageBreak/>
              <w:t>116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0150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Кіногерої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97-99</w:t>
            </w: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ЛО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для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сюжету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історії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формі простого переліку подій</w:t>
            </w:r>
          </w:p>
          <w:p w:rsidR="0022145E" w:rsidRPr="007C27B9" w:rsidRDefault="004D56A1" w:rsidP="004D56A1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перевагу; робить прості, прямі порівняння, аргументуючи свою думку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helping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hand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98-99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97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124-125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10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117-118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22145E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Кіно та театр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98-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100,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85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7066C7" w:rsidP="0022145E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</w:t>
            </w: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:</w:t>
            </w:r>
          </w:p>
          <w:p w:rsidR="00DC2CFD" w:rsidRPr="007C27B9" w:rsidRDefault="007066C7" w:rsidP="00DC2CF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висловлювати іноземною мовою власні почуття, переживання і судження щодо творів мистецтва</w:t>
            </w:r>
            <w:r w:rsidR="00DC2CFD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066C7" w:rsidRPr="007C27B9" w:rsidRDefault="007066C7" w:rsidP="007C27B9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почуттів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синоніми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запитує та надає відповіді на прості запитання стосовно змісту прочитаного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8B5ED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обмінюється думками, порівнює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людей, використовуючи прості мовні засоби.</w:t>
            </w:r>
          </w:p>
          <w:p w:rsidR="0022145E" w:rsidRPr="007C27B9" w:rsidRDefault="0022145E" w:rsidP="008B5ED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8B5ED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огоджується або не погоджується з іншими, аргументуючи свою думку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історії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helping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hand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119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60150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Улюблені кіногерої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суфікс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ous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закінчень 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er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/-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re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101-С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Adjectival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phrases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430FD6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Я, моя родина, мої друзі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уміння розв’язувати комунікативні та навчальні проблеми,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 Perfect Simple, Present Perfect Continuous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430FD6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спілкується під час виконання простих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повсякденних завдань, які вимагають простого прямого обміну інформацією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430FD6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Традиції та свята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proofErr w:type="spellStart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Фразові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дієслова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go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130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Present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perfect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,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past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simple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міський ярмарок, записаної на аудіоносій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ставить запитання і відповідає на запитання, обмінюється інформацією на знайомі теми у передбачуваних повсякденних ситуаціях</w:t>
            </w:r>
          </w:p>
          <w:p w:rsidR="002C432D" w:rsidRPr="007C27B9" w:rsidRDefault="002C432D" w:rsidP="002C432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430FD6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спілкується під час виконання простих повсякденних завдань, які вимагають простого прямого обміну інформацією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міський ярмарок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та речень про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своє оточення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122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60150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Сімейні традиції та свята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104-105</w:t>
            </w:r>
          </w:p>
        </w:tc>
        <w:tc>
          <w:tcPr>
            <w:tcW w:w="2834" w:type="dxa"/>
          </w:tcPr>
          <w:p w:rsidR="00DC2CFD" w:rsidRPr="007C27B9" w:rsidRDefault="00DC2CFD" w:rsidP="00DC2CFD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C2CFD" w:rsidP="00DC2CF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  <w:p w:rsidR="00DC2CFD" w:rsidRPr="007C27B9" w:rsidRDefault="00DC2CFD" w:rsidP="00DC2CF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порівнює сімейні традиції 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Past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tenses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0970B6" w:rsidRPr="007C27B9" w:rsidRDefault="00757C74" w:rsidP="00601502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розповідає на простому рівні про подію: де вона відбувалася, хто був присутній та що саме відбувалося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пише оповідання, якщо може користуватися словником і довідковими матеріалами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озповідає прості історії,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89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123-124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Я, моя 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родина, мої друзі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106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90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міжнародні свята,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та отримує основну інформацію з діалогу про традиційний англійський танець, представлену у вигляді аудіозапису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повсякденних розмовах на теми, що входят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ь до сфери особистих інтересів</w:t>
            </w:r>
          </w:p>
          <w:p w:rsidR="00D5547F" w:rsidRPr="007C27B9" w:rsidRDefault="00D5547F" w:rsidP="00D5547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фотографії</w:t>
            </w:r>
          </w:p>
          <w:p w:rsidR="00D5547F" w:rsidRPr="007C27B9" w:rsidRDefault="00D5547F" w:rsidP="00D5547F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описує святкову подію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 вигляді короткого зв’язного висловлювання, побудов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аного з простих фраз та речень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національне свято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90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125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«Кіно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Я, моя родина, мої друзі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10 (с. 91)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126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9 та 10: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92-93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127-128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sz w:val="19"/>
                <w:szCs w:val="19"/>
              </w:rPr>
              <w:t>test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6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6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6F249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Cs/>
                <w:color w:val="auto"/>
                <w:sz w:val="19"/>
                <w:szCs w:val="19"/>
                <w:lang w:val="uk-UA"/>
              </w:rPr>
              <w:t>Резервний урок. Рекомендовано проект «Українські традиційні свята»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11. Sports reports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Спорт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129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0150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Спортивні репортажі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107-109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D44AD7" w:rsidRPr="007C27B9" w:rsidRDefault="00D44AD7" w:rsidP="00D44AD7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D44AD7" w:rsidRPr="007C27B9" w:rsidRDefault="00D44AD7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пропагувати здоровий спосіб життя засобами іноземної мови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опису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спортивних</w:t>
            </w:r>
            <w:proofErr w:type="spellEnd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подій</w:t>
            </w:r>
            <w:proofErr w:type="spellEnd"/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людей, місця та речі простими мовними засобами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те, що вміє робити добре й не дуже добре</w:t>
            </w:r>
          </w:p>
          <w:p w:rsidR="0022145E" w:rsidRPr="007C27B9" w:rsidRDefault="004D56A1" w:rsidP="00601502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match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with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difference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108-109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розуміє в загальних рисах новини, в яких повідомляється про події, що стосуються відомих тем, якщо зміст знайомий і передбачуваний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125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11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130-131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22145E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Спортивні репортажі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108-11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0,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95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8B5ED2" w:rsidRPr="007C27B9" w:rsidRDefault="0022145E" w:rsidP="008B5ED2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</w:t>
            </w:r>
            <w:r w:rsidR="008B5ED2"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запитує та надає відповіді на прості запитання стосовно змісту прочитаного</w:t>
            </w:r>
          </w:p>
          <w:p w:rsidR="008B5ED2" w:rsidRPr="007C27B9" w:rsidRDefault="008B5ED2" w:rsidP="008B5ED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використовуючи прості мовні засоби</w:t>
            </w:r>
          </w:p>
          <w:p w:rsidR="0022145E" w:rsidRPr="007C27B9" w:rsidRDefault="008B5ED2" w:rsidP="008B5ED2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погоджується або не погоджується з іншими, аргументуючи свою думку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</w:t>
            </w:r>
            <w:r w:rsidR="00601502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match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with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difference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розуміє зміст новин, в яких повідомляється про події, що стосуються відомих тем, якщо зміст знайомий і передбачуваний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132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60150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Спортивні репортажі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CB6005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Compound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nouns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буквосполучення 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tch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111-В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CB6005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Спортивні змагання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Reported speech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розуміє достатньо, щоб задовольнити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запитує та надає відповіді на прості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бере участь </w:t>
            </w:r>
            <w:r w:rsidR="00A85C6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рольовій грі-інтерв’ю про спортивну подію</w:t>
            </w:r>
          </w:p>
          <w:p w:rsidR="002C432D" w:rsidRPr="007C27B9" w:rsidRDefault="002C432D" w:rsidP="002C432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запитує та розповідає на простому рівні про подію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розуміє в загальних рисах новини, в яких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повідомляється про події, що стосуються відомих тем, якщо зміст знайомий і передбачуваний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і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речень, з’єднаних простими словами-зв'язками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на теми, що входять до сфери особистих інтересів,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F10D22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портивні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змагання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Collocations with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make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and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do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130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Defining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relative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clauses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транспорт, записаної на аудіоносій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 коротких повсякденних розмовах</w:t>
            </w:r>
          </w:p>
          <w:p w:rsidR="002C432D" w:rsidRPr="007C27B9" w:rsidRDefault="002C432D" w:rsidP="002C432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находить і передає 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просту фактологічну інформацію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основний зміст короткого тексту про міський транспорт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та речень про транспорт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98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A85C60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Спортивні змагання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85C6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114-115</w:t>
            </w:r>
          </w:p>
        </w:tc>
        <w:tc>
          <w:tcPr>
            <w:tcW w:w="2834" w:type="dxa"/>
          </w:tcPr>
          <w:p w:rsidR="00DC2CFD" w:rsidRPr="007C27B9" w:rsidRDefault="00DC2CFD" w:rsidP="00DC2CFD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DC2CFD" w:rsidP="00DC2CFD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визначає головну думку новин, у яких висвітлюються результати спортивних подій,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757C74" w:rsidRPr="007C27B9" w:rsidRDefault="00757C74" w:rsidP="00757C74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A85C60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спортивну подію простими мовними засобами</w:t>
            </w:r>
          </w:p>
          <w:p w:rsidR="00A85C60" w:rsidRPr="007C27B9" w:rsidRDefault="00757C74" w:rsidP="00A85C60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події</w:t>
            </w:r>
          </w:p>
          <w:p w:rsidR="00757C74" w:rsidRPr="007C27B9" w:rsidRDefault="00757C74" w:rsidP="00757C74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розуміє в загальних рисах новини, в яких повідомляється про події, що стосуються відомих тем, якщо зміст знайомий і передбачуваний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знаходить та розуміє основну інформацію в коротких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репортаж для журналу з опорою на ключові запитання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враження, використовує базові слова та вирази повсякденного вжитку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99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136-137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CB6005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Спортивні змагання. Транспорт. Подорож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116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, WB c. 100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775997"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уміння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 про подорож, записаної на аудіоносій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прості оголошення у аеропорту та на залізничному вокзалі, записані на аудіоносій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ставить запитання і відповідає на запитання, обмінюється думками та інформацією 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 досвід користування різними видами транспорту</w:t>
            </w:r>
          </w:p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ере участь у коротких повсякденних розмовах на теми, що входя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ть до сфери особистих інтересів</w:t>
            </w:r>
          </w:p>
          <w:p w:rsidR="00A85C60" w:rsidRPr="007C27B9" w:rsidRDefault="00A85C60" w:rsidP="00944D8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про свій досвід подорожування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різними видами транспорту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зв’язну розповідь про подорож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р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озповідає прості історії (напр., про події, що відбулися під час подорожі)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100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22145E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138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«Спортивний репортаж»: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11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(с. 101)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139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6.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School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magazine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–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group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project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.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135</w:t>
            </w:r>
          </w:p>
        </w:tc>
        <w:tc>
          <w:tcPr>
            <w:tcW w:w="2834" w:type="dxa"/>
          </w:tcPr>
          <w:p w:rsidR="0022145E" w:rsidRPr="007C27B9" w:rsidRDefault="00775997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Соціальна</w:t>
            </w: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ru-RU"/>
              </w:rPr>
              <w:t>:</w:t>
            </w:r>
          </w:p>
          <w:p w:rsidR="00775997" w:rsidRPr="007C27B9" w:rsidRDefault="00775997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  <w:p w:rsidR="00775997" w:rsidRPr="007C27B9" w:rsidRDefault="00775997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слідкує за основним змістом презентації на знайому тему, якщо мовлення повільне, чітке, просте й підкріплене наочністю</w:t>
            </w: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робить коротку, відрепетирувану презентацію на тему, пов’язану з повсякденним життям, коротко аргументує і пояснює свої думки, плани та дії.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д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ає відповіді на обмежену кількість уточнюючих питань</w:t>
            </w:r>
          </w:p>
          <w:p w:rsidR="00351C9F" w:rsidRPr="007C27B9" w:rsidRDefault="00351C9F" w:rsidP="00351C9F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обговорює плани з партнером або в групі, пропонує і відповідає на пропозиції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людей, місця та особисті речі простими мовними засобами.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подій.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своє оточення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які входять до сфери інтересів, поєднує речення словами-зв’язками.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 свої враження й переконання на теми, що входять до сфери особистих інтересів, використовує базові слова та вирази повсякденного вжитку.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22145E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Cs/>
                <w:color w:val="auto"/>
                <w:sz w:val="19"/>
                <w:szCs w:val="19"/>
                <w:lang w:val="uk-UA"/>
              </w:rPr>
              <w:t>Резервний урок. Рекомендовано проект «Шкільна спортивна подія»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22145E" w:rsidRPr="007C27B9" w:rsidTr="00071CE7">
        <w:tc>
          <w:tcPr>
            <w:tcW w:w="16302" w:type="dxa"/>
            <w:gridSpan w:val="10"/>
            <w:shd w:val="clear" w:color="auto" w:fill="FFCC99"/>
            <w:vAlign w:val="center"/>
          </w:tcPr>
          <w:p w:rsidR="0022145E" w:rsidRPr="007C27B9" w:rsidRDefault="0022145E" w:rsidP="0022145E">
            <w:pPr>
              <w:pStyle w:val="a5"/>
              <w:jc w:val="center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Unit 12. On stage</w:t>
            </w:r>
            <w:r w:rsidRPr="007C27B9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Тема:</w:t>
            </w:r>
            <w:r w:rsidRPr="007C27B9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Pr="007C27B9"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 w:eastAsia="ru-RU"/>
              </w:rPr>
              <w:t>Театр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140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Check-in &amp; Reading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57C74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Театральне мистецтво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117-119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ЛО для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опису театрального життя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важливі моменти розповіді й слідкує за сюжетом,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людей, місця та особисті речі простими мовними засобами.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22145E" w:rsidRPr="007C27B9" w:rsidRDefault="004D56A1" w:rsidP="004D56A1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Danger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on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the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railway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118-119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культуру, якщо в них використано простий мовний інвентар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125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141-142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Reading Comprehension &amp; Vocabulary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Театральне мистецтв</w:t>
            </w:r>
            <w:r w:rsidR="00E17F49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с. 118-12</w:t>
            </w:r>
            <w:r w:rsidRPr="007C27B9">
              <w:rPr>
                <w:rFonts w:ascii="Arial Narrow" w:eastAsia="HeliosC" w:hAnsi="Arial Narrow"/>
                <w:color w:val="auto"/>
                <w:sz w:val="19"/>
                <w:szCs w:val="19"/>
                <w:lang w:val="ru-RU"/>
              </w:rPr>
              <w:t>0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103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уміння логічно обґрунтовувати висловлену думку</w:t>
            </w:r>
          </w:p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22145E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 розуміє важливі моменти розповіді й слідкує за сюжетом,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8B5ED2" w:rsidRPr="007C27B9" w:rsidRDefault="008B5ED2" w:rsidP="008B5ED2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запитує та надає відповіді на прості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запитання стосовно змісту прочитаного</w:t>
            </w:r>
          </w:p>
          <w:p w:rsidR="008B5ED2" w:rsidRPr="007C27B9" w:rsidRDefault="008B5ED2" w:rsidP="008B5ED2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обмінюється думками, використовуючи прості мовні засоби</w:t>
            </w:r>
          </w:p>
          <w:p w:rsidR="0022145E" w:rsidRPr="007C27B9" w:rsidRDefault="008B5ED2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погоджується або не погоджується з іншими, аргументуючи свою думку 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події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lastRenderedPageBreak/>
              <w:t>текст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Danger on the railway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розуміє достатньо для того, щоб читати короткі, прості історії, в основі яких лежать знайомі, конкретні ситуації, а мовні засоби 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пише низку простих фраз і речень, з’єднаних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102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143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Working with words</w:t>
            </w:r>
          </w:p>
          <w:p w:rsidR="004D56A1" w:rsidRPr="007C27B9" w:rsidRDefault="00E17F49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Театральне мистецтво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4D56A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121</w:t>
            </w:r>
          </w:p>
        </w:tc>
        <w:tc>
          <w:tcPr>
            <w:tcW w:w="2834" w:type="dxa"/>
          </w:tcPr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Математична компетентність: </w:t>
            </w:r>
          </w:p>
          <w:p w:rsidR="00D44AD7" w:rsidRPr="007C27B9" w:rsidRDefault="00D44AD7" w:rsidP="00D44AD7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Adverbial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phrases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; словотворення: суфікс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-</w:t>
            </w:r>
            <w:proofErr w:type="spellStart"/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ive</w:t>
            </w:r>
            <w:proofErr w:type="spellEnd"/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буквосполучень -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aw</w:t>
            </w:r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/</w:t>
            </w:r>
            <w:proofErr w:type="spellStart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</w:rPr>
              <w:t>wa</w:t>
            </w:r>
            <w:proofErr w:type="spellEnd"/>
            <w:r w:rsidRPr="007C27B9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121-С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елементарні інструкції щодо виконання повсякденних завдань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без надмірних зусиль впоратися з простими повсякденними завданнями, а у разі нерозуміння просить повторити сказане, використовуючи дуже прості мовні засоби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104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144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</w:t>
            </w:r>
          </w:p>
          <w:p w:rsidR="00E17F49" w:rsidRPr="007C27B9" w:rsidRDefault="00E17F49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Театр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122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 компетентність: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логічно обґрунтовувати висловлену думку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Second Conditional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коротких повсякденних розмовах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тексти, які описують людей, місця, повсякденне життя, культуру , якщо в них використано простий мовний інвентар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105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145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Grammar in use</w:t>
            </w:r>
          </w:p>
          <w:p w:rsidR="00E17F49" w:rsidRPr="007C27B9" w:rsidRDefault="00E17F49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еатральна вистава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123</w:t>
            </w:r>
          </w:p>
        </w:tc>
        <w:tc>
          <w:tcPr>
            <w:tcW w:w="2834" w:type="dxa"/>
          </w:tcPr>
          <w:p w:rsidR="00775997" w:rsidRPr="007C27B9" w:rsidRDefault="00775997" w:rsidP="0077599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75997" w:rsidP="00775997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Фразові дієслова з </w:t>
            </w: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break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130</w:t>
            </w: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must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/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have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to</w:t>
            </w: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дискусії, записаної на аудіоносій</w:t>
            </w: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2C432D" w:rsidRPr="007C27B9" w:rsidRDefault="002C432D" w:rsidP="002C432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 коротких повсякденних розмовах</w:t>
            </w:r>
          </w:p>
          <w:p w:rsidR="002C432D" w:rsidRPr="007C27B9" w:rsidRDefault="002C432D" w:rsidP="00A72A37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A72A37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тавить та відповідає на питання </w:t>
            </w:r>
            <w:r w:rsidR="00A72A37" w:rsidRPr="007C27B9">
              <w:rPr>
                <w:rFonts w:ascii="Arial Narrow" w:hAnsi="Arial Narrow"/>
                <w:sz w:val="19"/>
                <w:szCs w:val="19"/>
                <w:lang w:val="uk-UA"/>
              </w:rPr>
              <w:t>дії в минулому та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повсякденні справи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 розуміє основний зміст короткого діалогу про результати проекту 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106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146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Writing</w:t>
            </w:r>
          </w:p>
          <w:p w:rsidR="004D56A1" w:rsidRPr="007C27B9" w:rsidRDefault="00D006CF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Театр. Жанри</w:t>
            </w:r>
            <w:r w:rsidR="0022145E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</w:t>
            </w:r>
            <w:r w:rsidR="004D56A1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124-125</w:t>
            </w:r>
          </w:p>
        </w:tc>
        <w:tc>
          <w:tcPr>
            <w:tcW w:w="2834" w:type="dxa"/>
          </w:tcPr>
          <w:p w:rsidR="007066C7" w:rsidRPr="007C27B9" w:rsidRDefault="007066C7" w:rsidP="007066C7">
            <w:pPr>
              <w:pStyle w:val="a5"/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висловлювати іноземною мовою власні почуття, переживання і судження щодо творів мистецтва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</w:tcPr>
          <w:p w:rsidR="000970B6" w:rsidRPr="007C27B9" w:rsidRDefault="000970B6" w:rsidP="000970B6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запитує та надає відповіді на прості запитання стосовно змісту прочитаного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висловлює власну думку, використовуючи прості мовні засоби.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історії або описує щось у формі простого переліку подій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розуміє достатньо для того, щоб читати короткі, прості історії, в основі яких лежать знайомі, конкретні ситуації, а мовні засоби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часто вживані у повсякденному спілкуванні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знаходить конкретну інформацію в текстах, які описують людей, місця, повсякденне життя</w:t>
            </w: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пише вступ до оповідання чи продовжує оповідання, якщо може користуватися словником і 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довідковими матеріалами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п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ише прості тексти на знайомі теми, поєднує речення словами-зв’язками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107</w:t>
            </w: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147-148</w:t>
            </w: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</w:pPr>
            <w:r w:rsidRPr="007C27B9">
              <w:rPr>
                <w:rStyle w:val="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Listening &amp; Speaking</w:t>
            </w:r>
          </w:p>
          <w:p w:rsidR="0022145E" w:rsidRPr="007C27B9" w:rsidRDefault="00D006CF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126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,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108</w:t>
            </w: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ініціювати усну взаємодію іноземною мовою для розв’язання конкретної життєвої проблеми</w:t>
            </w:r>
          </w:p>
          <w:p w:rsidR="007066C7" w:rsidRPr="007C27B9" w:rsidRDefault="007066C7" w:rsidP="007066C7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Соціальна:</w:t>
            </w:r>
          </w:p>
          <w:p w:rsidR="0022145E" w:rsidRPr="007C27B9" w:rsidRDefault="007066C7" w:rsidP="007066C7">
            <w:pPr>
              <w:pStyle w:val="a5"/>
              <w:rPr>
                <w:rFonts w:ascii="Arial Narrow" w:hAnsi="Arial Narrow"/>
                <w:b/>
                <w:bCs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співпрацювати з іншими на результат, спілкуючись іноземною мовою</w:t>
            </w: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зміст короткої, простої розмови, записаної на аудіоносій, якщо мовлення чітке й повільне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 розуміє основний зміст повідомлення голосової пошти</w:t>
            </w:r>
          </w:p>
        </w:tc>
        <w:tc>
          <w:tcPr>
            <w:tcW w:w="2126" w:type="dxa"/>
          </w:tcPr>
          <w:p w:rsidR="00944D8D" w:rsidRPr="007C27B9" w:rsidRDefault="00944D8D" w:rsidP="00944D8D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бере участь у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коротких повсякденних розмовах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 теми, що входят</w:t>
            </w:r>
            <w:r w:rsidR="00D5547F"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ь до сфери особистих інтересів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 описує свої плани</w:t>
            </w:r>
          </w:p>
          <w:p w:rsidR="004D56A1" w:rsidRPr="007C27B9" w:rsidRDefault="004D56A1" w:rsidP="004D56A1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думку, використовуючи прості мовні засоби</w:t>
            </w:r>
          </w:p>
          <w:p w:rsidR="004D56A1" w:rsidRPr="007C27B9" w:rsidRDefault="004D56A1" w:rsidP="004D56A1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стисло, за допомогою простих мовних засобів описує дії та події, плани та домовленості, звички, події з минулого</w:t>
            </w: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низку простих фраз і речень, з’єднаних простими словами-зв'язками.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>• д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 минулі дії та особистий досвід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108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(listening)</w:t>
            </w: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149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опрацьованого матеріалу теми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«Театральне мистецтво»: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Check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-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out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12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(с. 109)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 w:cs="Times New Roman"/>
                <w:sz w:val="19"/>
                <w:szCs w:val="19"/>
                <w:lang w:val="uk-UA"/>
              </w:rPr>
              <w:t>•</w:t>
            </w:r>
            <w:r w:rsidRPr="007C27B9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150</w:t>
            </w: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лексико-граматичного матеріалу розділів 11 та 12: 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110-111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</w:tr>
      <w:tr w:rsidR="0022145E" w:rsidRPr="007C27B9" w:rsidTr="00DC193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151-152</w:t>
            </w: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7</w:t>
            </w:r>
          </w:p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7C27B9">
              <w:rPr>
                <w:rFonts w:ascii="Arial Narrow" w:hAnsi="Arial Narrow"/>
                <w:sz w:val="19"/>
                <w:szCs w:val="19"/>
              </w:rPr>
              <w:t>EPB test 7 (</w:t>
            </w:r>
            <w:r w:rsidRPr="007C27B9">
              <w:rPr>
                <w:rFonts w:ascii="Arial Narrow" w:hAnsi="Arial Narrow"/>
                <w:sz w:val="18"/>
                <w:szCs w:val="19"/>
              </w:rPr>
              <w:t>grammar&amp; vocabulary</w:t>
            </w:r>
            <w:r w:rsidRPr="007C27B9">
              <w:rPr>
                <w:rFonts w:ascii="Arial Narrow" w:hAnsi="Arial Narrow"/>
                <w:sz w:val="19"/>
                <w:szCs w:val="19"/>
              </w:rPr>
              <w:t>)</w:t>
            </w: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* Контроль аудіювання</w:t>
            </w:r>
            <w:r w:rsidRPr="007C27B9">
              <w:rPr>
                <w:rFonts w:ascii="Arial Narrow" w:hAnsi="Arial Narrow"/>
                <w:color w:val="auto"/>
                <w:sz w:val="19"/>
                <w:szCs w:val="19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EPB test 8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>Контроль письма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EPB test 8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 xml:space="preserve">Контроль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читання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EPB test 8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  <w:t xml:space="preserve">Контроль 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говоріння</w:t>
            </w: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en-US" w:eastAsia="en-US"/>
              </w:rPr>
              <w:t xml:space="preserve">: </w:t>
            </w:r>
            <w:r w:rsidRPr="007C27B9">
              <w:rPr>
                <w:rFonts w:ascii="Arial Narrow" w:hAnsi="Arial Narrow"/>
                <w:sz w:val="19"/>
                <w:szCs w:val="19"/>
              </w:rPr>
              <w:t>EPB test 8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076FCD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153-</w:t>
            </w:r>
          </w:p>
        </w:tc>
        <w:tc>
          <w:tcPr>
            <w:tcW w:w="14742" w:type="dxa"/>
            <w:gridSpan w:val="8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7C27B9"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  <w:t>Резервні уроки: домашнє читання</w:t>
            </w: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22145E" w:rsidRPr="007C27B9" w:rsidTr="00F10D22">
        <w:tc>
          <w:tcPr>
            <w:tcW w:w="567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1415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2834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418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23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984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  <w:tc>
          <w:tcPr>
            <w:tcW w:w="1701" w:type="dxa"/>
          </w:tcPr>
          <w:p w:rsidR="0022145E" w:rsidRPr="007C27B9" w:rsidRDefault="0022145E" w:rsidP="0022145E">
            <w:pPr>
              <w:pStyle w:val="a5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</w:tcPr>
          <w:p w:rsidR="0022145E" w:rsidRPr="007C27B9" w:rsidRDefault="0022145E" w:rsidP="0022145E">
            <w:pPr>
              <w:pStyle w:val="a5"/>
              <w:rPr>
                <w:rStyle w:val="1"/>
                <w:rFonts w:ascii="Arial Narrow" w:hAnsi="Arial Narrow"/>
                <w:color w:val="auto"/>
                <w:spacing w:val="0"/>
                <w:sz w:val="19"/>
                <w:szCs w:val="19"/>
                <w:lang w:val="ru-RU" w:eastAsia="en-US"/>
              </w:rPr>
            </w:pPr>
          </w:p>
        </w:tc>
      </w:tr>
    </w:tbl>
    <w:p w:rsidR="008212E7" w:rsidRDefault="008212E7" w:rsidP="008212E7">
      <w:pPr>
        <w:pStyle w:val="a5"/>
      </w:pPr>
    </w:p>
    <w:p w:rsidR="008212E7" w:rsidRPr="00AA4602" w:rsidRDefault="008212E7" w:rsidP="008212E7">
      <w:pPr>
        <w:rPr>
          <w:rFonts w:ascii="Arial Narrow" w:hAnsi="Arial Narrow"/>
          <w:sz w:val="20"/>
          <w:szCs w:val="20"/>
          <w:lang w:val="uk-UA"/>
        </w:rPr>
      </w:pPr>
      <w:bookmarkStart w:id="1" w:name="_Hlk489950337"/>
      <w:r w:rsidRPr="00AA4602">
        <w:rPr>
          <w:rFonts w:ascii="Arial Narrow" w:hAnsi="Arial Narrow"/>
          <w:b/>
          <w:sz w:val="20"/>
          <w:szCs w:val="20"/>
        </w:rPr>
        <w:t xml:space="preserve">* </w:t>
      </w:r>
      <w:r w:rsidRPr="00AA4602">
        <w:rPr>
          <w:rFonts w:ascii="Arial Narrow" w:hAnsi="Arial Narrow"/>
          <w:b/>
          <w:sz w:val="20"/>
          <w:szCs w:val="20"/>
          <w:lang w:val="uk-UA"/>
        </w:rPr>
        <w:t>Семестрові контролі з 4-х видів мовленнєвої діяльності проводяться як частина уроків</w:t>
      </w:r>
    </w:p>
    <w:bookmarkEnd w:id="1"/>
    <w:p w:rsidR="00C01FCE" w:rsidRPr="00DC193D" w:rsidRDefault="00C01FCE" w:rsidP="00C01FCE">
      <w:pPr>
        <w:pStyle w:val="a5"/>
        <w:rPr>
          <w:rFonts w:ascii="Arial Narrow" w:hAnsi="Arial Narrow"/>
          <w:color w:val="auto"/>
          <w:sz w:val="22"/>
          <w:szCs w:val="22"/>
          <w:lang w:val="uk-UA"/>
        </w:rPr>
      </w:pPr>
      <w:r w:rsidRPr="00DC193D">
        <w:rPr>
          <w:rFonts w:ascii="Arial Narrow" w:hAnsi="Arial Narrow"/>
          <w:color w:val="auto"/>
          <w:sz w:val="22"/>
          <w:szCs w:val="22"/>
          <w:lang w:val="uk-UA"/>
        </w:rPr>
        <w:t>Для проведення уроків домашнього читання рекомендовано:</w:t>
      </w:r>
    </w:p>
    <w:p w:rsidR="003A44F1" w:rsidRDefault="003A44F1" w:rsidP="003A44F1">
      <w:pPr>
        <w:pStyle w:val="a5"/>
        <w:rPr>
          <w:rFonts w:ascii="Arial Narrow" w:hAnsi="Arial Narrow"/>
          <w:b/>
          <w:sz w:val="22"/>
          <w:lang w:val="ru-RU"/>
        </w:rPr>
      </w:pPr>
    </w:p>
    <w:p w:rsidR="00AD7037" w:rsidRPr="003A44F1" w:rsidRDefault="00C01FCE" w:rsidP="003A44F1">
      <w:pPr>
        <w:pStyle w:val="a5"/>
        <w:rPr>
          <w:rFonts w:ascii="Arial Narrow" w:hAnsi="Arial Narrow"/>
          <w:b/>
          <w:sz w:val="22"/>
          <w:lang w:val="uk-UA"/>
        </w:rPr>
      </w:pPr>
      <w:r w:rsidRPr="003A44F1">
        <w:rPr>
          <w:rFonts w:ascii="Arial Narrow" w:hAnsi="Arial Narrow"/>
          <w:b/>
          <w:sz w:val="22"/>
        </w:rPr>
        <w:t>Macmillan English Explorers</w:t>
      </w:r>
      <w:r w:rsidRPr="003A44F1">
        <w:rPr>
          <w:rFonts w:ascii="Arial Narrow" w:hAnsi="Arial Narrow"/>
          <w:b/>
          <w:sz w:val="22"/>
          <w:lang w:val="uk-UA"/>
        </w:rPr>
        <w:t xml:space="preserve"> 5</w:t>
      </w:r>
    </w:p>
    <w:p w:rsidR="00C01FCE" w:rsidRPr="003A44F1" w:rsidRDefault="00C01FCE" w:rsidP="003A44F1">
      <w:pPr>
        <w:pStyle w:val="a5"/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</w:pP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Alice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>’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s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 xml:space="preserve"> 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Adventures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 xml:space="preserve"> 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in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 xml:space="preserve"> 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Wonderland</w:t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Black Beauty</w:t>
      </w:r>
    </w:p>
    <w:p w:rsidR="00C01FCE" w:rsidRPr="003A44F1" w:rsidRDefault="00C01FCE" w:rsidP="003A44F1">
      <w:pPr>
        <w:pStyle w:val="a5"/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</w:pP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Five Children and It</w:t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ab/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The Bronze Bust Mystery</w:t>
      </w:r>
    </w:p>
    <w:p w:rsidR="00C01FCE" w:rsidRDefault="00C01FCE" w:rsidP="003A44F1">
      <w:pPr>
        <w:pStyle w:val="a5"/>
        <w:rPr>
          <w:rFonts w:ascii="Arial Narrow" w:hAnsi="Arial Narrow"/>
          <w:bCs/>
          <w:color w:val="2A2A2A"/>
          <w:sz w:val="22"/>
          <w:shd w:val="clear" w:color="auto" w:fill="FFFFFF"/>
        </w:rPr>
      </w:pP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lastRenderedPageBreak/>
        <w:t>The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 xml:space="preserve"> 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Secret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  <w:lang w:val="uk-UA"/>
        </w:rPr>
        <w:t xml:space="preserve"> </w:t>
      </w:r>
      <w:r w:rsidRPr="003A44F1">
        <w:rPr>
          <w:rFonts w:ascii="Arial Narrow" w:hAnsi="Arial Narrow"/>
          <w:bCs/>
          <w:color w:val="2A2A2A"/>
          <w:sz w:val="22"/>
          <w:shd w:val="clear" w:color="auto" w:fill="FFFFFF"/>
        </w:rPr>
        <w:t>Garden</w:t>
      </w:r>
    </w:p>
    <w:p w:rsidR="009C4124" w:rsidRPr="003A44F1" w:rsidRDefault="009C4124" w:rsidP="003A44F1">
      <w:pPr>
        <w:pStyle w:val="a5"/>
        <w:rPr>
          <w:rFonts w:ascii="Arial Narrow" w:hAnsi="Arial Narrow"/>
          <w:sz w:val="22"/>
          <w:lang w:val="uk-UA"/>
        </w:rPr>
      </w:pPr>
    </w:p>
    <w:p w:rsidR="00C01FCE" w:rsidRDefault="00C01FCE" w:rsidP="00C01FCE">
      <w:pPr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 xml:space="preserve">Безкоштовні аудіо, детальні розробки уроків та додаткові матеріали </w:t>
      </w:r>
      <w:hyperlink r:id="rId7" w:history="1">
        <w:r w:rsidRPr="00B661B6">
          <w:rPr>
            <w:rStyle w:val="a3"/>
            <w:rFonts w:ascii="Arial Narrow" w:hAnsi="Arial Narrow"/>
            <w:b/>
            <w:lang w:val="uk-UA"/>
          </w:rPr>
          <w:t>www.macmillanyounglearners.com/readers/macmillan-english-explorers</w:t>
        </w:r>
      </w:hyperlink>
    </w:p>
    <w:p w:rsidR="00C01FCE" w:rsidRPr="003A44F1" w:rsidRDefault="00C01FCE" w:rsidP="003A44F1">
      <w:pPr>
        <w:pStyle w:val="a5"/>
        <w:rPr>
          <w:rFonts w:ascii="Arial Narrow" w:hAnsi="Arial Narrow"/>
          <w:b/>
          <w:color w:val="auto"/>
          <w:sz w:val="22"/>
          <w:szCs w:val="22"/>
          <w:lang w:val="uk-UA"/>
        </w:rPr>
      </w:pPr>
      <w:r w:rsidRPr="003A44F1">
        <w:rPr>
          <w:rFonts w:ascii="Arial Narrow" w:hAnsi="Arial Narrow"/>
          <w:b/>
          <w:color w:val="auto"/>
          <w:sz w:val="22"/>
          <w:szCs w:val="22"/>
        </w:rPr>
        <w:t>Macmillan Graded Readers</w:t>
      </w:r>
    </w:p>
    <w:p w:rsidR="003A44F1" w:rsidRDefault="003A44F1" w:rsidP="003A44F1">
      <w:pPr>
        <w:pStyle w:val="a5"/>
        <w:rPr>
          <w:rFonts w:ascii="Arial Narrow" w:hAnsi="Arial Narrow"/>
          <w:bCs/>
          <w:color w:val="auto"/>
          <w:sz w:val="22"/>
          <w:szCs w:val="22"/>
          <w:lang w:val="uk-UA"/>
        </w:rPr>
      </w:pPr>
    </w:p>
    <w:p w:rsidR="003A44F1" w:rsidRPr="003A44F1" w:rsidRDefault="00C01FCE" w:rsidP="003A44F1">
      <w:pPr>
        <w:pStyle w:val="a5"/>
        <w:rPr>
          <w:rFonts w:ascii="Arial Narrow" w:hAnsi="Arial Narrow"/>
          <w:color w:val="auto"/>
          <w:sz w:val="22"/>
          <w:szCs w:val="22"/>
        </w:rPr>
      </w:pPr>
      <w:r w:rsidRPr="003A44F1">
        <w:rPr>
          <w:rFonts w:ascii="Arial Narrow" w:hAnsi="Arial Narrow"/>
          <w:bCs/>
          <w:color w:val="auto"/>
          <w:sz w:val="22"/>
          <w:szCs w:val="22"/>
        </w:rPr>
        <w:t>The Invisible Man</w:t>
      </w:r>
      <w:r w:rsidR="003A44F1">
        <w:rPr>
          <w:rFonts w:ascii="Arial Narrow" w:hAnsi="Arial Narrow"/>
          <w:bCs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bCs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bCs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bCs/>
          <w:color w:val="auto"/>
          <w:sz w:val="22"/>
          <w:szCs w:val="22"/>
          <w:lang w:val="uk-UA"/>
        </w:rPr>
        <w:tab/>
      </w:r>
      <w:r w:rsidR="003A44F1" w:rsidRPr="003A44F1">
        <w:rPr>
          <w:rFonts w:ascii="Arial Narrow" w:hAnsi="Arial Narrow"/>
          <w:color w:val="auto"/>
          <w:sz w:val="22"/>
          <w:szCs w:val="22"/>
        </w:rPr>
        <w:t>The Wizard of Oz</w:t>
      </w:r>
      <w:r w:rsidR="003A44F1" w:rsidRPr="003A44F1">
        <w:rPr>
          <w:rStyle w:val="apple-converted-space"/>
          <w:rFonts w:ascii="Arial Narrow" w:hAnsi="Arial Narrow"/>
          <w:color w:val="auto"/>
          <w:sz w:val="22"/>
          <w:szCs w:val="22"/>
        </w:rPr>
        <w:t> </w:t>
      </w:r>
    </w:p>
    <w:p w:rsidR="00C01FCE" w:rsidRPr="003A44F1" w:rsidRDefault="00C01FCE" w:rsidP="003A44F1">
      <w:pPr>
        <w:pStyle w:val="a5"/>
        <w:rPr>
          <w:rFonts w:ascii="Arial Narrow" w:hAnsi="Arial Narrow"/>
          <w:color w:val="auto"/>
          <w:sz w:val="22"/>
          <w:szCs w:val="22"/>
        </w:rPr>
      </w:pPr>
      <w:r w:rsidRPr="003A44F1">
        <w:rPr>
          <w:rFonts w:ascii="Arial Narrow" w:hAnsi="Arial Narrow"/>
          <w:color w:val="auto"/>
          <w:sz w:val="22"/>
          <w:szCs w:val="22"/>
        </w:rPr>
        <w:t>The United States of America</w:t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Pr="003A44F1">
        <w:rPr>
          <w:rFonts w:ascii="Arial Narrow" w:hAnsi="Arial Narrow"/>
          <w:color w:val="auto"/>
          <w:sz w:val="22"/>
          <w:szCs w:val="22"/>
        </w:rPr>
        <w:t>England</w:t>
      </w:r>
      <w:r w:rsidRPr="003A44F1">
        <w:rPr>
          <w:rStyle w:val="apple-converted-space"/>
          <w:rFonts w:ascii="Arial Narrow" w:hAnsi="Arial Narrow"/>
          <w:color w:val="auto"/>
          <w:sz w:val="22"/>
          <w:szCs w:val="22"/>
        </w:rPr>
        <w:t> </w:t>
      </w:r>
    </w:p>
    <w:p w:rsidR="00C01FCE" w:rsidRPr="003A44F1" w:rsidRDefault="00C01FCE" w:rsidP="003A44F1">
      <w:pPr>
        <w:pStyle w:val="a5"/>
        <w:rPr>
          <w:rFonts w:ascii="Arial Narrow" w:hAnsi="Arial Narrow"/>
          <w:color w:val="auto"/>
          <w:sz w:val="22"/>
          <w:szCs w:val="22"/>
        </w:rPr>
      </w:pPr>
      <w:r w:rsidRPr="003A44F1">
        <w:rPr>
          <w:rFonts w:ascii="Arial Narrow" w:hAnsi="Arial Narrow"/>
          <w:color w:val="auto"/>
          <w:sz w:val="22"/>
          <w:szCs w:val="22"/>
        </w:rPr>
        <w:t>The Treasure of Monte Cristo</w:t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Pr="003A44F1">
        <w:rPr>
          <w:rFonts w:ascii="Arial Narrow" w:hAnsi="Arial Narrow"/>
          <w:color w:val="auto"/>
          <w:sz w:val="22"/>
          <w:szCs w:val="22"/>
        </w:rPr>
        <w:t>Romeo and Juliet</w:t>
      </w:r>
    </w:p>
    <w:p w:rsidR="00C01FCE" w:rsidRPr="003A44F1" w:rsidRDefault="00C01FCE" w:rsidP="003A44F1">
      <w:pPr>
        <w:pStyle w:val="a5"/>
        <w:rPr>
          <w:rFonts w:ascii="Arial Narrow" w:hAnsi="Arial Narrow"/>
          <w:color w:val="auto"/>
          <w:sz w:val="22"/>
          <w:szCs w:val="22"/>
        </w:rPr>
      </w:pPr>
      <w:r w:rsidRPr="003A44F1">
        <w:rPr>
          <w:rFonts w:ascii="Arial Narrow" w:hAnsi="Arial Narrow"/>
          <w:color w:val="auto"/>
          <w:sz w:val="22"/>
          <w:szCs w:val="22"/>
        </w:rPr>
        <w:t>Robinson Crusoe</w:t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Pr="003A44F1">
        <w:rPr>
          <w:rFonts w:ascii="Arial Narrow" w:hAnsi="Arial Narrow"/>
          <w:color w:val="auto"/>
          <w:sz w:val="22"/>
          <w:szCs w:val="22"/>
        </w:rPr>
        <w:t>Robin Hood</w:t>
      </w:r>
      <w:r w:rsidRPr="003A44F1">
        <w:rPr>
          <w:rStyle w:val="apple-converted-space"/>
          <w:rFonts w:ascii="Arial Narrow" w:hAnsi="Arial Narrow"/>
          <w:color w:val="auto"/>
          <w:sz w:val="22"/>
          <w:szCs w:val="22"/>
        </w:rPr>
        <w:t> </w:t>
      </w:r>
    </w:p>
    <w:p w:rsidR="00C01FCE" w:rsidRPr="003A44F1" w:rsidRDefault="00C01FCE" w:rsidP="003A44F1">
      <w:pPr>
        <w:pStyle w:val="a5"/>
        <w:rPr>
          <w:rFonts w:ascii="Arial Narrow" w:hAnsi="Arial Narrow"/>
          <w:color w:val="auto"/>
          <w:sz w:val="22"/>
          <w:szCs w:val="22"/>
        </w:rPr>
      </w:pPr>
      <w:r w:rsidRPr="003A44F1">
        <w:rPr>
          <w:rFonts w:ascii="Arial Narrow" w:hAnsi="Arial Narrow"/>
          <w:color w:val="auto"/>
          <w:sz w:val="22"/>
          <w:szCs w:val="22"/>
        </w:rPr>
        <w:t>A Midsummer Night's Dream</w:t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="003A44F1">
        <w:rPr>
          <w:rFonts w:ascii="Arial Narrow" w:hAnsi="Arial Narrow"/>
          <w:color w:val="auto"/>
          <w:sz w:val="22"/>
          <w:szCs w:val="22"/>
          <w:lang w:val="uk-UA"/>
        </w:rPr>
        <w:tab/>
      </w:r>
      <w:r w:rsidRPr="003A44F1">
        <w:rPr>
          <w:rFonts w:ascii="Arial Narrow" w:hAnsi="Arial Narrow"/>
          <w:color w:val="auto"/>
          <w:sz w:val="22"/>
          <w:szCs w:val="22"/>
        </w:rPr>
        <w:t>I, Robot</w:t>
      </w:r>
    </w:p>
    <w:p w:rsidR="00C01FCE" w:rsidRPr="00940D9D" w:rsidRDefault="00C01FCE" w:rsidP="003A44F1">
      <w:pPr>
        <w:pStyle w:val="a5"/>
        <w:rPr>
          <w:rFonts w:ascii="Arial Narrow" w:hAnsi="Arial Narrow"/>
          <w:color w:val="auto"/>
          <w:sz w:val="22"/>
          <w:szCs w:val="22"/>
          <w:lang w:val="ru-RU"/>
        </w:rPr>
      </w:pPr>
      <w:r w:rsidRPr="003A44F1">
        <w:rPr>
          <w:rFonts w:ascii="Arial Narrow" w:hAnsi="Arial Narrow"/>
          <w:color w:val="auto"/>
          <w:sz w:val="22"/>
          <w:szCs w:val="22"/>
        </w:rPr>
        <w:t>Casino</w:t>
      </w:r>
      <w:r w:rsidRPr="00940D9D">
        <w:rPr>
          <w:rFonts w:ascii="Arial Narrow" w:hAnsi="Arial Narrow"/>
          <w:color w:val="auto"/>
          <w:sz w:val="22"/>
          <w:szCs w:val="22"/>
          <w:lang w:val="ru-RU"/>
        </w:rPr>
        <w:t xml:space="preserve"> </w:t>
      </w:r>
      <w:r w:rsidRPr="003A44F1">
        <w:rPr>
          <w:rFonts w:ascii="Arial Narrow" w:hAnsi="Arial Narrow"/>
          <w:color w:val="auto"/>
          <w:sz w:val="22"/>
          <w:szCs w:val="22"/>
        </w:rPr>
        <w:t>Royale</w:t>
      </w:r>
    </w:p>
    <w:p w:rsidR="00C01FCE" w:rsidRPr="00940D9D" w:rsidRDefault="00C01FCE" w:rsidP="003A44F1">
      <w:pPr>
        <w:pStyle w:val="a5"/>
        <w:rPr>
          <w:rFonts w:ascii="Arial Narrow" w:hAnsi="Arial Narrow"/>
          <w:color w:val="auto"/>
          <w:sz w:val="22"/>
          <w:szCs w:val="22"/>
          <w:lang w:val="ru-RU"/>
        </w:rPr>
      </w:pPr>
    </w:p>
    <w:p w:rsidR="00C01FCE" w:rsidRDefault="00C01FCE" w:rsidP="00C01FCE">
      <w:pPr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 xml:space="preserve">Додаткові безкоштовні ресурси до книг для домашнього читання </w:t>
      </w:r>
      <w:hyperlink r:id="rId8" w:history="1">
        <w:r w:rsidRPr="00B661B6">
          <w:rPr>
            <w:rStyle w:val="a3"/>
            <w:rFonts w:ascii="Arial Narrow" w:hAnsi="Arial Narrow"/>
            <w:b/>
            <w:lang w:val="uk-UA"/>
          </w:rPr>
          <w:t>http://www.macmillanreaders.com/</w:t>
        </w:r>
      </w:hyperlink>
    </w:p>
    <w:p w:rsidR="00C01FCE" w:rsidRPr="00C01FCE" w:rsidRDefault="00C01FCE" w:rsidP="00C01FCE">
      <w:pPr>
        <w:rPr>
          <w:rFonts w:ascii="Arial Narrow" w:hAnsi="Arial Narrow"/>
          <w:b/>
          <w:sz w:val="24"/>
          <w:szCs w:val="24"/>
          <w:lang w:val="uk-UA"/>
        </w:rPr>
      </w:pPr>
    </w:p>
    <w:p w:rsidR="00AD7037" w:rsidRPr="00AD7037" w:rsidRDefault="00AD7037">
      <w:pPr>
        <w:rPr>
          <w:rFonts w:ascii="Arial Narrow" w:hAnsi="Arial Narrow"/>
          <w:b/>
          <w:sz w:val="24"/>
          <w:szCs w:val="24"/>
          <w:lang w:val="uk-UA"/>
        </w:rPr>
      </w:pPr>
    </w:p>
    <w:p w:rsidR="00031070" w:rsidRPr="00C01FCE" w:rsidRDefault="00031070" w:rsidP="00031070">
      <w:pPr>
        <w:rPr>
          <w:rFonts w:ascii="Times New Roman" w:hAnsi="Times New Roman"/>
          <w:sz w:val="28"/>
          <w:szCs w:val="28"/>
        </w:rPr>
      </w:pPr>
      <w:bookmarkStart w:id="2" w:name="RANGE!A2:L92"/>
      <w:bookmarkEnd w:id="2"/>
    </w:p>
    <w:p w:rsidR="007F4125" w:rsidRPr="00C01FCE" w:rsidRDefault="007F4125" w:rsidP="00031070">
      <w:pPr>
        <w:rPr>
          <w:rFonts w:ascii="Times New Roman" w:hAnsi="Times New Roman"/>
          <w:sz w:val="28"/>
          <w:szCs w:val="28"/>
        </w:rPr>
      </w:pPr>
    </w:p>
    <w:sectPr w:rsidR="007F4125" w:rsidRPr="00C01FCE" w:rsidSect="00940D9D">
      <w:footerReference w:type="default" r:id="rId9"/>
      <w:pgSz w:w="16838" w:h="11906" w:orient="landscape" w:code="9"/>
      <w:pgMar w:top="567" w:right="284" w:bottom="567" w:left="284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BA" w:rsidRDefault="00DC6EBA" w:rsidP="00031070">
      <w:pPr>
        <w:spacing w:after="0" w:line="240" w:lineRule="auto"/>
      </w:pPr>
      <w:r>
        <w:separator/>
      </w:r>
    </w:p>
  </w:endnote>
  <w:endnote w:type="continuationSeparator" w:id="0">
    <w:p w:rsidR="00DC6EBA" w:rsidRDefault="00DC6EBA" w:rsidP="0003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">
    <w:altName w:val="Adobe 仿宋 Std R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97" w:rsidRPr="00940D9D" w:rsidRDefault="00775997" w:rsidP="00031070">
    <w:pPr>
      <w:pStyle w:val="a8"/>
      <w:rPr>
        <w:rFonts w:ascii="Arial Narrow" w:hAnsi="Arial Narrow"/>
        <w:sz w:val="20"/>
      </w:rPr>
    </w:pPr>
    <w:r w:rsidRPr="00F00BD5">
      <w:rPr>
        <w:rFonts w:ascii="Arial Narrow" w:hAnsi="Arial Narrow"/>
        <w:sz w:val="20"/>
        <w:lang w:val="uk-UA"/>
      </w:rPr>
      <w:t xml:space="preserve">Календарно-тематичне планування до НМК </w:t>
    </w:r>
    <w:r>
      <w:rPr>
        <w:rFonts w:ascii="Arial Narrow" w:hAnsi="Arial Narrow"/>
        <w:sz w:val="20"/>
        <w:lang w:val="en-US"/>
      </w:rPr>
      <w:t>English</w:t>
    </w:r>
    <w:r w:rsidRPr="00031070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  <w:lang w:val="en-US"/>
      </w:rPr>
      <w:t>World</w:t>
    </w:r>
    <w:r w:rsidRPr="00031070">
      <w:rPr>
        <w:rFonts w:ascii="Arial Narrow" w:hAnsi="Arial Narrow"/>
        <w:sz w:val="20"/>
      </w:rPr>
      <w:t xml:space="preserve"> 7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DC193D">
      <w:rPr>
        <w:rFonts w:ascii="Arial Narrow" w:hAnsi="Arial Narrow"/>
        <w:sz w:val="20"/>
        <w:lang w:val="en-US"/>
      </w:rPr>
      <w:t>Photocopiable © Macmillan Publishers</w:t>
    </w:r>
    <w:r w:rsidRPr="00F00BD5">
      <w:rPr>
        <w:rFonts w:ascii="Arial Narrow" w:hAnsi="Arial Narrow"/>
        <w:sz w:val="20"/>
      </w:rPr>
      <w:t xml:space="preserve"> LTD</w:t>
    </w:r>
    <w:r>
      <w:rPr>
        <w:rFonts w:ascii="Arial Narrow" w:hAnsi="Arial Narrow"/>
        <w:sz w:val="20"/>
        <w:lang w:val="en-US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BA" w:rsidRDefault="00DC6EBA" w:rsidP="00031070">
      <w:pPr>
        <w:spacing w:after="0" w:line="240" w:lineRule="auto"/>
      </w:pPr>
      <w:r>
        <w:separator/>
      </w:r>
    </w:p>
  </w:footnote>
  <w:footnote w:type="continuationSeparator" w:id="0">
    <w:p w:rsidR="00DC6EBA" w:rsidRDefault="00DC6EBA" w:rsidP="0003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F4"/>
    <w:rsid w:val="00006B92"/>
    <w:rsid w:val="00010587"/>
    <w:rsid w:val="00010F16"/>
    <w:rsid w:val="00027F19"/>
    <w:rsid w:val="00031070"/>
    <w:rsid w:val="00065993"/>
    <w:rsid w:val="000700A4"/>
    <w:rsid w:val="00071CE7"/>
    <w:rsid w:val="00074B0C"/>
    <w:rsid w:val="00076FCD"/>
    <w:rsid w:val="000970B6"/>
    <w:rsid w:val="000A6C73"/>
    <w:rsid w:val="000B3012"/>
    <w:rsid w:val="000B6A6C"/>
    <w:rsid w:val="000B7783"/>
    <w:rsid w:val="000C071D"/>
    <w:rsid w:val="000C63F8"/>
    <w:rsid w:val="000D2B01"/>
    <w:rsid w:val="000D7FAC"/>
    <w:rsid w:val="000F2ABD"/>
    <w:rsid w:val="001115B0"/>
    <w:rsid w:val="001140E0"/>
    <w:rsid w:val="0012062A"/>
    <w:rsid w:val="001245A4"/>
    <w:rsid w:val="0015569C"/>
    <w:rsid w:val="001676F6"/>
    <w:rsid w:val="0017286C"/>
    <w:rsid w:val="0019189C"/>
    <w:rsid w:val="001B50D2"/>
    <w:rsid w:val="001F4153"/>
    <w:rsid w:val="002107B9"/>
    <w:rsid w:val="0021758F"/>
    <w:rsid w:val="0022145E"/>
    <w:rsid w:val="0022608A"/>
    <w:rsid w:val="00262777"/>
    <w:rsid w:val="0026709C"/>
    <w:rsid w:val="002769CD"/>
    <w:rsid w:val="0028010F"/>
    <w:rsid w:val="0029169A"/>
    <w:rsid w:val="002C432D"/>
    <w:rsid w:val="002C5B77"/>
    <w:rsid w:val="002D13F5"/>
    <w:rsid w:val="002D7B36"/>
    <w:rsid w:val="002F0959"/>
    <w:rsid w:val="002F2435"/>
    <w:rsid w:val="003016B6"/>
    <w:rsid w:val="003026CD"/>
    <w:rsid w:val="003223F8"/>
    <w:rsid w:val="00324C2B"/>
    <w:rsid w:val="003305FD"/>
    <w:rsid w:val="00341A0F"/>
    <w:rsid w:val="00342488"/>
    <w:rsid w:val="00351C9F"/>
    <w:rsid w:val="0036755E"/>
    <w:rsid w:val="00382781"/>
    <w:rsid w:val="003A1849"/>
    <w:rsid w:val="003A44F1"/>
    <w:rsid w:val="003C22CC"/>
    <w:rsid w:val="003E3517"/>
    <w:rsid w:val="003E524E"/>
    <w:rsid w:val="003E5D85"/>
    <w:rsid w:val="003F6BDA"/>
    <w:rsid w:val="003F6FF9"/>
    <w:rsid w:val="00424219"/>
    <w:rsid w:val="00430FD6"/>
    <w:rsid w:val="004439F0"/>
    <w:rsid w:val="00457C30"/>
    <w:rsid w:val="004864A9"/>
    <w:rsid w:val="00496D31"/>
    <w:rsid w:val="004A6849"/>
    <w:rsid w:val="004C5193"/>
    <w:rsid w:val="004D1ECB"/>
    <w:rsid w:val="004D56A1"/>
    <w:rsid w:val="004E1C1F"/>
    <w:rsid w:val="004F45AD"/>
    <w:rsid w:val="0050694A"/>
    <w:rsid w:val="00513D90"/>
    <w:rsid w:val="00550938"/>
    <w:rsid w:val="00557E18"/>
    <w:rsid w:val="005626F6"/>
    <w:rsid w:val="00572993"/>
    <w:rsid w:val="005B7266"/>
    <w:rsid w:val="005C1984"/>
    <w:rsid w:val="005E28CF"/>
    <w:rsid w:val="005F27F5"/>
    <w:rsid w:val="00601502"/>
    <w:rsid w:val="00607EFF"/>
    <w:rsid w:val="0064532A"/>
    <w:rsid w:val="00645B75"/>
    <w:rsid w:val="006659C5"/>
    <w:rsid w:val="00666CE1"/>
    <w:rsid w:val="00677200"/>
    <w:rsid w:val="0068468F"/>
    <w:rsid w:val="00685B84"/>
    <w:rsid w:val="006B2ECA"/>
    <w:rsid w:val="006D1459"/>
    <w:rsid w:val="006E4D24"/>
    <w:rsid w:val="006F249D"/>
    <w:rsid w:val="007066C7"/>
    <w:rsid w:val="0071341C"/>
    <w:rsid w:val="00735402"/>
    <w:rsid w:val="007379C9"/>
    <w:rsid w:val="00741BC0"/>
    <w:rsid w:val="00743FB5"/>
    <w:rsid w:val="00745ED9"/>
    <w:rsid w:val="00757C74"/>
    <w:rsid w:val="00775997"/>
    <w:rsid w:val="0078595E"/>
    <w:rsid w:val="00793C5D"/>
    <w:rsid w:val="007A2AD9"/>
    <w:rsid w:val="007A7307"/>
    <w:rsid w:val="007C27B9"/>
    <w:rsid w:val="007D3357"/>
    <w:rsid w:val="007E53A8"/>
    <w:rsid w:val="007F4125"/>
    <w:rsid w:val="007F580B"/>
    <w:rsid w:val="008072EE"/>
    <w:rsid w:val="00814909"/>
    <w:rsid w:val="008212E7"/>
    <w:rsid w:val="00844F24"/>
    <w:rsid w:val="0084625E"/>
    <w:rsid w:val="00856794"/>
    <w:rsid w:val="00862AE5"/>
    <w:rsid w:val="0086660D"/>
    <w:rsid w:val="00870DBF"/>
    <w:rsid w:val="00875F80"/>
    <w:rsid w:val="00886D7E"/>
    <w:rsid w:val="008908C7"/>
    <w:rsid w:val="00893528"/>
    <w:rsid w:val="008B5ED2"/>
    <w:rsid w:val="008D2F84"/>
    <w:rsid w:val="008E5871"/>
    <w:rsid w:val="008F2665"/>
    <w:rsid w:val="00933641"/>
    <w:rsid w:val="0093690A"/>
    <w:rsid w:val="00940D9D"/>
    <w:rsid w:val="0094264B"/>
    <w:rsid w:val="00944D8D"/>
    <w:rsid w:val="00952582"/>
    <w:rsid w:val="00960738"/>
    <w:rsid w:val="00992AD5"/>
    <w:rsid w:val="009A1EC7"/>
    <w:rsid w:val="009C1D3D"/>
    <w:rsid w:val="009C1DBF"/>
    <w:rsid w:val="009C4124"/>
    <w:rsid w:val="009D1F4F"/>
    <w:rsid w:val="009E0B33"/>
    <w:rsid w:val="009E33C7"/>
    <w:rsid w:val="009E79F4"/>
    <w:rsid w:val="00A11168"/>
    <w:rsid w:val="00A30555"/>
    <w:rsid w:val="00A427DD"/>
    <w:rsid w:val="00A46181"/>
    <w:rsid w:val="00A47B29"/>
    <w:rsid w:val="00A65992"/>
    <w:rsid w:val="00A72A37"/>
    <w:rsid w:val="00A82F33"/>
    <w:rsid w:val="00A85C60"/>
    <w:rsid w:val="00A90AA7"/>
    <w:rsid w:val="00AC05D8"/>
    <w:rsid w:val="00AC0C4F"/>
    <w:rsid w:val="00AD6C4E"/>
    <w:rsid w:val="00AD7037"/>
    <w:rsid w:val="00AF06AE"/>
    <w:rsid w:val="00B034F6"/>
    <w:rsid w:val="00B0718C"/>
    <w:rsid w:val="00B17418"/>
    <w:rsid w:val="00B4269B"/>
    <w:rsid w:val="00B47B5C"/>
    <w:rsid w:val="00B507D4"/>
    <w:rsid w:val="00B51C26"/>
    <w:rsid w:val="00B57812"/>
    <w:rsid w:val="00B670AA"/>
    <w:rsid w:val="00B707BE"/>
    <w:rsid w:val="00B7212C"/>
    <w:rsid w:val="00B946B9"/>
    <w:rsid w:val="00B978AF"/>
    <w:rsid w:val="00BD4F7E"/>
    <w:rsid w:val="00BE0565"/>
    <w:rsid w:val="00BE2D9E"/>
    <w:rsid w:val="00BF43B2"/>
    <w:rsid w:val="00BF609E"/>
    <w:rsid w:val="00C01FCE"/>
    <w:rsid w:val="00C05E48"/>
    <w:rsid w:val="00C418DF"/>
    <w:rsid w:val="00C47D9D"/>
    <w:rsid w:val="00C51A93"/>
    <w:rsid w:val="00C5381A"/>
    <w:rsid w:val="00C73EBF"/>
    <w:rsid w:val="00C87F28"/>
    <w:rsid w:val="00C91FEE"/>
    <w:rsid w:val="00CB6005"/>
    <w:rsid w:val="00CC1B2C"/>
    <w:rsid w:val="00CC3496"/>
    <w:rsid w:val="00CD0A06"/>
    <w:rsid w:val="00CE1019"/>
    <w:rsid w:val="00CE2151"/>
    <w:rsid w:val="00CE50A3"/>
    <w:rsid w:val="00CF7742"/>
    <w:rsid w:val="00D006CF"/>
    <w:rsid w:val="00D44AD7"/>
    <w:rsid w:val="00D5547F"/>
    <w:rsid w:val="00DA1377"/>
    <w:rsid w:val="00DC193D"/>
    <w:rsid w:val="00DC2CFD"/>
    <w:rsid w:val="00DC54A6"/>
    <w:rsid w:val="00DC67F8"/>
    <w:rsid w:val="00DC6EBA"/>
    <w:rsid w:val="00DE2B1C"/>
    <w:rsid w:val="00DF3B2A"/>
    <w:rsid w:val="00DF7F75"/>
    <w:rsid w:val="00E17F49"/>
    <w:rsid w:val="00E230AC"/>
    <w:rsid w:val="00E272D7"/>
    <w:rsid w:val="00E7311E"/>
    <w:rsid w:val="00E90DA5"/>
    <w:rsid w:val="00EA5F56"/>
    <w:rsid w:val="00ED0228"/>
    <w:rsid w:val="00ED7FE0"/>
    <w:rsid w:val="00EE4BE1"/>
    <w:rsid w:val="00EF3643"/>
    <w:rsid w:val="00F10D22"/>
    <w:rsid w:val="00F74E53"/>
    <w:rsid w:val="00F91343"/>
    <w:rsid w:val="00FA050E"/>
    <w:rsid w:val="00FA4B4C"/>
    <w:rsid w:val="00FB1808"/>
    <w:rsid w:val="00FC1246"/>
    <w:rsid w:val="00FD73E6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BD16C"/>
  <w15:docId w15:val="{99A2EC4B-3F60-48E6-BD82-63B4533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57C30"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C01F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E79F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79F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9E79F4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font6">
    <w:name w:val="font6"/>
    <w:basedOn w:val="a"/>
    <w:uiPriority w:val="99"/>
    <w:rsid w:val="009E79F4"/>
    <w:pP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65">
    <w:name w:val="xl65"/>
    <w:basedOn w:val="a"/>
    <w:uiPriority w:val="99"/>
    <w:rsid w:val="009E79F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9E79F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uiPriority w:val="99"/>
    <w:rsid w:val="009E79F4"/>
    <w:pPr>
      <w:pBdr>
        <w:bottom w:val="single" w:sz="8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a"/>
    <w:uiPriority w:val="99"/>
    <w:rsid w:val="009E79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9E79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a"/>
    <w:uiPriority w:val="99"/>
    <w:rsid w:val="009E79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6">
    <w:name w:val="xl76"/>
    <w:basedOn w:val="a"/>
    <w:uiPriority w:val="99"/>
    <w:rsid w:val="009E79F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7">
    <w:name w:val="xl77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8">
    <w:name w:val="xl78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9">
    <w:name w:val="xl79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9E79F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9E79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9E79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9E79F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9E79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9E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9">
    <w:name w:val="xl89"/>
    <w:basedOn w:val="a"/>
    <w:uiPriority w:val="99"/>
    <w:rsid w:val="009E79F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0">
    <w:name w:val="xl90"/>
    <w:basedOn w:val="a"/>
    <w:uiPriority w:val="99"/>
    <w:rsid w:val="009E79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9E79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character" w:customStyle="1" w:styleId="1">
    <w:name w:val="Заголовок №1"/>
    <w:uiPriority w:val="99"/>
    <w:rsid w:val="00CC1B2C"/>
    <w:rPr>
      <w:rFonts w:ascii="Century Gothic" w:hAnsi="Century Gothic"/>
      <w:color w:val="FFFFFF"/>
      <w:spacing w:val="-20"/>
      <w:sz w:val="106"/>
      <w:lang w:val="fr-FR" w:eastAsia="fr-FR"/>
    </w:rPr>
  </w:style>
  <w:style w:type="paragraph" w:styleId="a5">
    <w:name w:val="No Spacing"/>
    <w:uiPriority w:val="1"/>
    <w:qFormat/>
    <w:rsid w:val="00CC1B2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3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070"/>
    <w:rPr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3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070"/>
    <w:rPr>
      <w:lang w:val="ru-RU" w:eastAsia="ru-RU"/>
    </w:rPr>
  </w:style>
  <w:style w:type="paragraph" w:styleId="aa">
    <w:name w:val="Subtitle"/>
    <w:basedOn w:val="a"/>
    <w:next w:val="a"/>
    <w:link w:val="ab"/>
    <w:qFormat/>
    <w:locked/>
    <w:rsid w:val="007E53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rsid w:val="007E53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01FCE"/>
    <w:rPr>
      <w:rFonts w:ascii="Times New Roman" w:hAnsi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basedOn w:val="a0"/>
    <w:rsid w:val="00C01FCE"/>
  </w:style>
  <w:style w:type="table" w:styleId="ac">
    <w:name w:val="Table Grid"/>
    <w:basedOn w:val="a1"/>
    <w:uiPriority w:val="59"/>
    <w:locked/>
    <w:rsid w:val="00940D9D"/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Подпись к таблице (2)_"/>
    <w:link w:val="210"/>
    <w:uiPriority w:val="99"/>
    <w:locked/>
    <w:rsid w:val="00071CE7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10">
    <w:name w:val="Подпись к таблице (2)1"/>
    <w:basedOn w:val="a"/>
    <w:link w:val="21"/>
    <w:uiPriority w:val="99"/>
    <w:rsid w:val="00071CE7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reade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millanyounglearners.com/readers/macmillan-english-explore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9E09-7220-4E95-9B11-01345B88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29</Pages>
  <Words>12668</Words>
  <Characters>72211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Inna.Nestoiter</dc:creator>
  <cp:lastModifiedBy>Lenovo</cp:lastModifiedBy>
  <cp:revision>34</cp:revision>
  <dcterms:created xsi:type="dcterms:W3CDTF">2017-07-09T10:23:00Z</dcterms:created>
  <dcterms:modified xsi:type="dcterms:W3CDTF">2017-08-09T05:04:00Z</dcterms:modified>
</cp:coreProperties>
</file>